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10"/>
        <w:jc w:val="center"/>
        <w:spacing w:before="0" w:after="0" w:line="300" w:lineRule="atLeast"/>
        <w:shd w:val="clear" w:color="auto" w:fill="ffffff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Лекция для родителей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: 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«Развитие каллиграфических навыков у учащихся 1-х и 2-х классов с проблемным почерком. Советы родителям».</w:t>
      </w:r>
      <w:r>
        <w:rPr>
          <w:sz w:val="28"/>
          <w:szCs w:val="28"/>
        </w:rPr>
      </w:r>
    </w:p>
    <w:p>
      <w:pPr>
        <w:pStyle w:val="610"/>
        <w:ind w:left="1416" w:firstLine="0"/>
        <w:jc w:val="both"/>
        <w:spacing w:before="0" w:after="0" w:line="300" w:lineRule="atLeast"/>
        <w:shd w:val="clear" w:color="auto" w:fill="ffffff"/>
        <w:rPr>
          <w:rFonts w:ascii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                </w:t>
      </w:r>
      <w:r/>
    </w:p>
    <w:p>
      <w:pPr>
        <w:pStyle w:val="610"/>
        <w:jc w:val="both"/>
        <w:spacing w:before="0" w:after="0" w:line="300" w:lineRule="atLeast"/>
        <w:shd w:val="clear" w:color="auto" w:fill="ffffff"/>
        <w:rPr>
          <w:rFonts w:ascii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sz w:val="24"/>
          <w:szCs w:val="24"/>
          <w:lang w:eastAsia="ru-RU"/>
        </w:rPr>
      </w:r>
      <w:r/>
    </w:p>
    <w:p>
      <w:pPr>
        <w:pStyle w:val="610"/>
        <w:jc w:val="both"/>
        <w:spacing w:before="0" w:after="0" w:line="300" w:lineRule="atLeast"/>
        <w:shd w:val="clear" w:color="auto" w:fill="ffffff"/>
      </w:pPr>
      <w:r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Ваш юный школьник вот-вот перейдет в следующий класс, а каракули в его тетрадях до сих пор сложно разобрать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?</w:t>
      </w:r>
      <w:r/>
    </w:p>
    <w:p>
      <w:pPr>
        <w:pStyle w:val="610"/>
        <w:jc w:val="both"/>
        <w:spacing w:before="0" w:after="0" w:line="300" w:lineRule="atLeast"/>
        <w:shd w:val="clear" w:color="auto" w:fill="ffffff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Возможно, и у вас были проблемы с красивым написанием букв в детстве.</w:t>
      </w:r>
      <w:r/>
    </w:p>
    <w:p>
      <w:pPr>
        <w:pStyle w:val="610"/>
        <w:jc w:val="both"/>
        <w:spacing w:before="0" w:after="150" w:line="300" w:lineRule="atLeast"/>
        <w:shd w:val="clear" w:color="auto" w:fill="ffffff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Конечно, сейчас мы редко пишем что-то «от руки», разве что список продуктов, которые нужно купить в магазине, или записку ребенку, с напоминанием, что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ему нужно взять с собой в школу – основная часть эпистолярного общения перешла в область компьютерного набора текста. Но это у взрослых, а что же делать ребенку, если учитель, проверяя его тетради, не понимает, что там написано, и снижает оценки за почерк?</w:t>
      </w:r>
      <w:r/>
    </w:p>
    <w:p>
      <w:pPr>
        <w:pStyle w:val="610"/>
        <w:rPr>
          <w:rFonts w:ascii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В чем причина плохого почерка у ребенка и как с этим можно бороться, давайте попробуем разобраться в нашем сегодняшнем всеобуче.</w:t>
      </w:r>
      <w:r/>
    </w:p>
    <w:p>
      <w:pPr>
        <w:pStyle w:val="610"/>
      </w:pPr>
      <w:r>
        <w:rPr>
          <w:rFonts w:ascii="Times New Roman" w:hAnsi="Times New Roman" w:cs="Times New Roman"/>
          <w:sz w:val="24"/>
          <w:szCs w:val="24"/>
        </w:rPr>
        <w:t xml:space="preserve">Сразу оговоримся, что 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если слова нормально читаются</w:t>
      </w:r>
      <w:r>
        <w:rPr>
          <w:rFonts w:ascii="Times New Roman" w:hAnsi="Times New Roman" w:cs="Times New Roman"/>
          <w:sz w:val="24"/>
          <w:szCs w:val="24"/>
        </w:rPr>
        <w:t xml:space="preserve"> и 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в тексте, написанном ребенком, нет серьезных грамматических ошибок</w:t>
      </w:r>
      <w:r>
        <w:rPr>
          <w:rFonts w:ascii="Times New Roman" w:hAnsi="Times New Roman" w:cs="Times New Roman"/>
          <w:sz w:val="24"/>
          <w:szCs w:val="24"/>
        </w:rPr>
        <w:t xml:space="preserve">, то вряд ли стоит переживать, воз</w:t>
      </w:r>
      <w:r>
        <w:rPr>
          <w:rFonts w:ascii="Times New Roman" w:hAnsi="Times New Roman" w:cs="Times New Roman"/>
          <w:sz w:val="24"/>
          <w:szCs w:val="24"/>
        </w:rPr>
        <w:t xml:space="preserve">можно, почерк ребенка просто не дотягивает до определенных канонов перфекционистов-родителей. Конечно, приятно держать в руках тетрадку, страницы которой заполнены ровными и красивыми  буквами, однако, разве мы любим своих детей за то, что они красиво пишу</w:t>
      </w:r>
      <w:r/>
    </w:p>
    <w:p>
      <w:pPr>
        <w:pStyle w:val="6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Навыки письма приобретаются детьми с большим усилием. В самом начале этот процесс кажется сложным, кропотливым.</w:t>
      </w:r>
      <w:r>
        <w:rPr>
          <w:rFonts w:ascii="Times New Roman" w:hAnsi="Times New Roman" w:cs="Times New Roman"/>
          <w:sz w:val="24"/>
          <w:szCs w:val="24"/>
        </w:rPr>
        <w:t xml:space="preserve"> Руки устают, а буквы и слова получаются совсем не как у взрослых: коряво, некрасиво, нескладно. Всем детям письмо дается по-разному. Одни в скором времени начинают писать быстро, каллиграфично, а у других возникают трудности. Если вовремя не провести корр</w:t>
      </w:r>
      <w:r>
        <w:rPr>
          <w:rFonts w:ascii="Times New Roman" w:hAnsi="Times New Roman" w:cs="Times New Roman"/>
          <w:sz w:val="24"/>
          <w:szCs w:val="24"/>
        </w:rPr>
        <w:t xml:space="preserve">екцию почерка, он так и останется корявым, нескладным на всю жизнь. Задача его исправления должна волновать педагогов, самих детей и их родителей. От того на сколько хорошо ребенок овладеет этим навыком будет во многом зависеть успешность обучения в школе.</w:t>
      </w:r>
      <w:r/>
    </w:p>
    <w:p>
      <w:pPr>
        <w:pStyle w:val="610"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С чего начинается почерк?</w:t>
      </w:r>
      <w:r/>
    </w:p>
    <w:p>
      <w:pPr>
        <w:pStyle w:val="6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мнению ученых психологов, физиологов, формирование и развитие письменных навыков начинается в раннем детстве. Их закладка относится к моменту, когда малыш берет в руки</w:t>
      </w:r>
      <w:r>
        <w:rPr>
          <w:rFonts w:ascii="Times New Roman" w:hAnsi="Times New Roman" w:cs="Times New Roman"/>
          <w:sz w:val="24"/>
          <w:szCs w:val="24"/>
        </w:rPr>
        <w:t xml:space="preserve"> карандаш, фломастер и начинает черкать на листе бумаги незатейливые линии, круги, черточки, точки, проще говоря, каракули. Он только учится контролировать движение своей руки. В этом возрасте малыш очень часто вылезает за границы листа, а то и вовсе начин</w:t>
      </w:r>
      <w:r>
        <w:rPr>
          <w:rFonts w:ascii="Times New Roman" w:hAnsi="Times New Roman" w:cs="Times New Roman"/>
          <w:sz w:val="24"/>
          <w:szCs w:val="24"/>
        </w:rPr>
        <w:t xml:space="preserve">ает рисовать на столе, обоях и других предметах. Можно сказать, что его руки работают дальше, чем его голова. Только с подсказками взрослых ребенок начинает понимать, что движения рук во время рисования должны быть не спонтанными, а продуманными, плавными.</w:t>
      </w:r>
      <w:r/>
    </w:p>
    <w:p>
      <w:pPr>
        <w:pStyle w:val="610"/>
      </w:pPr>
      <w:r>
        <w:rPr>
          <w:rFonts w:ascii="Times New Roman" w:hAnsi="Times New Roman" w:cs="Times New Roman"/>
          <w:sz w:val="24"/>
          <w:szCs w:val="24"/>
        </w:rPr>
        <w:t xml:space="preserve">Лепка, складывание мозаики и пазлов,</w:t>
      </w:r>
      <w:r>
        <w:rPr>
          <w:rFonts w:ascii="Times New Roman" w:hAnsi="Times New Roman" w:cs="Times New Roman"/>
          <w:sz w:val="24"/>
          <w:szCs w:val="24"/>
        </w:rPr>
        <w:t xml:space="preserve"> пальчиковые игры развивают моторику рук, которая отвечает за правильность, последовательность движений. Психологи придают этому факту большое значение. Они говорят о том, что развитие мелкой моторики тесно связано с формированием устной и письменной речи.</w:t>
      </w:r>
      <w:r/>
    </w:p>
    <w:p>
      <w:pPr>
        <w:pStyle w:val="6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</w:t>
      </w:r>
      <w:r>
        <w:rPr>
          <w:rFonts w:ascii="Times New Roman" w:hAnsi="Times New Roman" w:cs="Times New Roman"/>
          <w:sz w:val="24"/>
          <w:szCs w:val="24"/>
        </w:rPr>
        <w:t xml:space="preserve">афические умения являются хорошим подспорьем, фундаментом письма. До 5-6 лет дети совершенствуют навыки в рисовании. После осознания того, что изобразить можно не только какой-то определенный предмет, но и слова, ребенок начинает рисовать образы букв. Прои</w:t>
      </w:r>
      <w:r>
        <w:rPr>
          <w:rFonts w:ascii="Times New Roman" w:hAnsi="Times New Roman" w:cs="Times New Roman"/>
          <w:sz w:val="24"/>
          <w:szCs w:val="24"/>
        </w:rPr>
        <w:t xml:space="preserve">сходит это в возрасте 6-7 лет. Умственное восприятие информации и языковые способности достигают зрелости. Этот период совпадает, случайно или нет, с моментом перехода ребенка в школу, где письму обучают организованно. В начальных классах рождается почерк.</w:t>
      </w:r>
      <w:r/>
    </w:p>
    <w:p>
      <w:pPr>
        <w:pStyle w:val="610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Что принято считать плохим почерком?</w:t>
      </w:r>
      <w:r/>
    </w:p>
    <w:p>
      <w:pPr>
        <w:pStyle w:val="610"/>
        <w:rPr>
          <w:rFonts w:ascii="Times New Roman" w:hAnsi="Times New Roman" w:cs="Times New Roman"/>
          <w:b/>
          <w:bCs/>
          <w:color w:val="0f243e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Многие мамы жалуются на плохой почерк своих детей, обвиняют школьных педагогов в плохом обучении или просто не могут понять истинных причин такого явления. Для начала следует разобраться, а что же принято считать плохим почерком:</w:t>
      </w:r>
      <w:r/>
    </w:p>
    <w:p>
      <w:pPr>
        <w:pStyle w:val="61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когда буквы «н», «и», «к», «п» настолько похожи, что невозможно понять — какую из них имел в виду пишущий;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когда наблюдаются неправильные соединения букв «о», «а»; из-за этого они похожи как братья-близнецы;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когда строка в тетради – понятие условное, буквы могут «танцевать» и над строчкой и под ней;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когда буквы различны по высоте, ширине и наклону настолько, что необходимы терпение и опыт, чтобы расшифровать написанное;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когда линии неровные, слабые, с дополнительными штрихами. Либо наоборот, нажим настолько сильный, что образуются дырки в тетради.</w:t>
      </w:r>
      <w:r/>
    </w:p>
    <w:p>
      <w:pPr>
        <w:pStyle w:val="61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Когда Вы видите приведенные выше примеры в тетради своего малыша или ученика, важно понять главное: почерк – видимая часть проблемы, куда прави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льнее отыскать более глубокую причину, которая чаще всего от родителей скрыта. Нередко бывает так, что заботливые мамы, а то и педагоги, заставляют ребенка переписывать текст несколько раз. Но результат – потерянные нервы у родителя, педагога и у ребенка!</w:t>
        <w:br/>
      </w:r>
      <w:r/>
    </w:p>
    <w:p>
      <w:pPr>
        <w:pStyle w:val="610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Каковы причины проблем с почерком у ребенка?</w:t>
      </w:r>
      <w:r/>
    </w:p>
    <w:p>
      <w:pPr>
        <w:pStyle w:val="610"/>
        <w:rPr>
          <w:rFonts w:ascii="Times New Roman" w:hAnsi="Times New Roman" w:cs="Times New Roman"/>
          <w:b/>
          <w:bCs/>
          <w:color w:val="0f243e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Исправить почерк можно и нужно. Чем раньше начать его корректировать, тем легче и быстрее пройдет этот процесс, шансов на успех больше. В юном возрасте любая информац</w:t>
      </w:r>
      <w:r>
        <w:rPr>
          <w:rFonts w:ascii="Times New Roman" w:hAnsi="Times New Roman" w:cs="Times New Roman"/>
          <w:sz w:val="24"/>
          <w:szCs w:val="24"/>
        </w:rPr>
        <w:t xml:space="preserve">ия усваивается лучше, сохраняется надолго. Но надо отметить, что плохой почерк указывает на наличие каких-то проблем физиологического, эмоционального и психологического характера. Важно вскрыть истинные причины формирования корявого, нечитабельного письма.</w:t>
      </w:r>
      <w:r/>
    </w:p>
    <w:p>
      <w:pPr>
        <w:pStyle w:val="610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Недостаточно развита моторика рук. Ребенку тяжело писать, кисть и пальцы сильно устают, немеют. Также сложной задачей является вырезание различных фигур ножницами, рисование, раскрашивание карандашами, лепка из пластилина, завязывание шнурков.</w:t>
      </w:r>
      <w:r/>
    </w:p>
    <w:p>
      <w:pPr>
        <w:pStyle w:val="610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Недостаточно развита двигательная сфера. Ребенок не может стоять на одной ножке, ловко подбрасывать и ловить мяч, принимать мяч большого размер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 даже на небольшом расстоянии, часто спотыкается и наталкивается на предметы… Как это связанно с почерком? Да напрямую! Если ребенок не сбалансирован, не может четко управлять ручками и ножками, это неминуемо скажется на таком тонком процессе, как письмо.</w:t>
      </w:r>
      <w:r/>
    </w:p>
    <w:p>
      <w:pPr>
        <w:pStyle w:val="610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Наследственность. Очень часто почерк ребенка похож на стиль письма одного из его родителей. Корректировка даст результаты только при сильном желании, стремлении, терпении.</w:t>
      </w:r>
      <w:r/>
    </w:p>
    <w:p>
      <w:pPr>
        <w:pStyle w:val="610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Пространственное восприятие сформировано плохо. Ребенок путает верх и низ, право и лево.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данном случае можно увидеть “зеркальное написание букв”. Или когда буква «и» заменяется буквой «у» — ребенок не может запомнить, у какой из букв хвостик растет вниз. Такая же путаница с буквами «б» и «д». </w:t>
      </w:r>
      <w:r/>
    </w:p>
    <w:p>
      <w:pPr>
        <w:pStyle w:val="610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 ребенка нет понимания прочной связи между зрительным и двигательным образом буквы. В результате – неправильно написанные буквы, исправления, г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рязь. Можно помочь такому малышу: взять, например, яркий красочный шнурок, выложить из него красивую буковку на белом листе бумаги. Если Вы креативный родитель, то предлагаю вывести любую букву крупой на тарелке. Можно сложить разные буквы в золотой мешоче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к, завязать глазки малышу, начать отгадывать на ощупь то правой рукой, то левой. Можно даже устроить соревнование, кто быстрее и сколько отгадает. Потом приз победителю! Самое интересное, что обучение проходит весело и без раздражения. Без криков и надрыва</w:t>
      </w:r>
      <w:r/>
    </w:p>
    <w:p>
      <w:pPr>
        <w:pStyle w:val="610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Еще почерк может быть хромым при общем плохом самочувствии ребенка, например, после перенесенной простуды, из-за хронических заболеваний и еще из-за чрезмерных нагрузок!</w:t>
      </w:r>
      <w:r>
        <w:rPr>
          <w:rFonts w:ascii="Times New Roman" w:hAnsi="Times New Roman" w:cs="Times New Roman"/>
          <w:sz w:val="24"/>
          <w:szCs w:val="24"/>
        </w:rPr>
        <w:t xml:space="preserve"> Изменение почерка по этой причине временно. Все нормализуется, как только ребенок наберется жизненных сил, энергии.</w:t>
      </w:r>
      <w:r/>
    </w:p>
    <w:p>
      <w:pPr>
        <w:pStyle w:val="610"/>
        <w:numPr>
          <w:ilvl w:val="0"/>
          <w:numId w:val="2"/>
        </w:numPr>
      </w:pPr>
      <w:r>
        <w:rPr>
          <w:rFonts w:ascii="Times New Roman" w:hAnsi="Times New Roman" w:cs="Times New Roman"/>
          <w:sz w:val="24"/>
          <w:szCs w:val="24"/>
        </w:rPr>
        <w:t xml:space="preserve">Обстановка внутри семьи. Если на ребенка оказывается сильное давление, часто возникают конфликты с родит</w:t>
      </w:r>
      <w:r>
        <w:rPr>
          <w:rFonts w:ascii="Times New Roman" w:hAnsi="Times New Roman" w:cs="Times New Roman"/>
          <w:sz w:val="24"/>
          <w:szCs w:val="24"/>
        </w:rPr>
        <w:t xml:space="preserve">елями или, он воспитывается в неполной семье, то это сказывается на душевном, эмоциональном состоянии. Все жизненные проблемы влияют на почерк, по которому, кстати, графологи могут определить психологическое состояние и индивидуальные особенности личности.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. Часты в практике случаи, когда почерк у ребенка выравнивался после того, как улучшались отношения с родителями.</w:t>
      </w:r>
      <w:r/>
    </w:p>
    <w:p>
      <w:pPr>
        <w:pStyle w:val="61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Таким образом, почерк является очевидным индикатором эмоционального состояния и его психологического благополучия или неблагополучия! Кстати, в переходном возрасте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почерк обычно «ломается», особенно у мальчиков. Поэтому очень важно, чтобы процесс формирования безупречного почерка у ребенка сопровождался краткосрочным или долгосрочным консультированием у нейропсихолога или семейного психолога – всей семье на пользу! </w:t>
      </w:r>
      <w:r/>
    </w:p>
    <w:p>
      <w:pPr>
        <w:pStyle w:val="633"/>
        <w:jc w:val="both"/>
        <w:spacing w:before="0" w:after="0" w:line="300" w:lineRule="atLeast"/>
        <w:shd w:val="clear" w:color="auto" w:fill="ffffff"/>
        <w:tabs>
          <w:tab w:val="clear" w:pos="708" w:leader="none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</w:pPr>
      <w:r>
        <w:rPr>
          <w:rStyle w:val="624"/>
        </w:rPr>
        <w:t xml:space="preserve">Как исправить плохой почерк у ребенка: советы родителям.</w:t>
      </w:r>
      <w:r/>
    </w:p>
    <w:p>
      <w:pPr>
        <w:pStyle w:val="633"/>
        <w:jc w:val="both"/>
        <w:spacing w:before="0" w:after="0" w:line="300" w:lineRule="atLeast"/>
        <w:shd w:val="clear" w:color="auto" w:fill="ffffff"/>
        <w:tabs>
          <w:tab w:val="clear" w:pos="708" w:leader="none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Style w:val="624"/>
          <w:color w:val="0f243e"/>
        </w:rPr>
      </w:pPr>
      <w:r/>
      <w:r/>
    </w:p>
    <w:p>
      <w:pPr>
        <w:pStyle w:val="6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Психологи говорят</w:t>
      </w:r>
      <w:r>
        <w:rPr>
          <w:rFonts w:ascii="Times New Roman" w:hAnsi="Times New Roman" w:cs="Times New Roman"/>
          <w:sz w:val="24"/>
          <w:szCs w:val="24"/>
        </w:rPr>
        <w:t xml:space="preserve">: «Если ребенок при письме сильно давит на ручку, отвлекается, хочет побыстрее написать лишь </w:t>
      </w:r>
      <w:r>
        <w:rPr>
          <w:rFonts w:ascii="Times New Roman" w:hAnsi="Times New Roman" w:cs="Times New Roman"/>
          <w:sz w:val="24"/>
          <w:szCs w:val="24"/>
        </w:rPr>
        <w:t xml:space="preserve">бы как и заняться своими делами – все это является признаком повышенной тревожности, которая, безусловно, не делает детский почерк лучше. Однако школьные каракули вряд ли станут образцом для подражания, если над ребенком, как «дамоклов меч», будет стоять г</w:t>
      </w:r>
      <w:r>
        <w:rPr>
          <w:rFonts w:ascii="Times New Roman" w:hAnsi="Times New Roman" w:cs="Times New Roman"/>
          <w:sz w:val="24"/>
          <w:szCs w:val="24"/>
        </w:rPr>
        <w:t xml:space="preserve">розный родитель, отчитывающий за каждое неправильное соединение. И это вполне объяснимо, под воздействием подобного прессинга тревожность ребенка только увеличится, а вот вера в собственные силы – серьезно пострадает. Вспомните себя, иногда ответственное з</w:t>
      </w:r>
      <w:r>
        <w:rPr>
          <w:rFonts w:ascii="Times New Roman" w:hAnsi="Times New Roman" w:cs="Times New Roman"/>
          <w:sz w:val="24"/>
          <w:szCs w:val="24"/>
        </w:rPr>
        <w:t xml:space="preserve">адание никак не получается, а подготовленное выступление стремится к провалу, потому что вы тушуетесь под грозным оценивающим взглядом руководителя, будучи даже абсолютно уверенным в своих знаниях и умениях. Что же можно говорить о ребенке, у которого взро</w:t>
      </w:r>
      <w:r>
        <w:rPr>
          <w:rFonts w:ascii="Times New Roman" w:hAnsi="Times New Roman" w:cs="Times New Roman"/>
          <w:sz w:val="24"/>
          <w:szCs w:val="24"/>
        </w:rPr>
        <w:t xml:space="preserve">слые таким «церберским» поведением формируют зажатость, комплекс неполноценности и абсолютную нелюбовь к письму как таковому. Помните, необходимым фактором для того, чтобы ребенок смог выработать красивый почерк является родительское терпение и понимание».</w:t>
      </w:r>
      <w:r/>
    </w:p>
    <w:p>
      <w:pPr>
        <w:pStyle w:val="610"/>
        <w:jc w:val="both"/>
        <w:spacing w:before="0" w:after="150" w:line="300" w:lineRule="atLeast"/>
        <w:shd w:val="clear" w:color="auto" w:fill="ffffff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Итак, вооружаемся терпением и пониманием и начинаем тренировочные занятия.</w:t>
      </w:r>
      <w:r/>
    </w:p>
    <w:p>
      <w:pPr>
        <w:pStyle w:val="6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Прежде чем вы приступит</w:t>
      </w:r>
      <w:r>
        <w:rPr>
          <w:rFonts w:ascii="Times New Roman" w:hAnsi="Times New Roman" w:cs="Times New Roman"/>
          <w:sz w:val="24"/>
          <w:szCs w:val="24"/>
        </w:rPr>
        <w:t xml:space="preserve">е к занятиям по исправлению почерка, убедите ребенка в том, что эти занятия необходимы. Объясните ему, что плохой почерк может стать причиной многих проблем и недоразумений в школьной и взрослой жизни, можете рассказать несколько жизненных историй об этом.</w:t>
      </w:r>
      <w:r/>
    </w:p>
    <w:p>
      <w:pPr>
        <w:pStyle w:val="610"/>
      </w:pPr>
      <w:r>
        <w:rPr>
          <w:rFonts w:ascii="Times New Roman" w:hAnsi="Times New Roman" w:cs="Arial"/>
          <w:b/>
          <w:bCs/>
          <w:sz w:val="24"/>
          <w:szCs w:val="24"/>
        </w:rPr>
        <w:t xml:space="preserve">Укрепляем руку.</w:t>
      </w:r>
      <w:r/>
    </w:p>
    <w:p>
      <w:pPr>
        <w:pStyle w:val="610"/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Красивый почерк во многом зависит от 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твердости детской руки</w:t>
      </w:r>
      <w:r>
        <w:rPr>
          <w:rFonts w:ascii="Times New Roman" w:hAnsi="Times New Roman" w:cs="Times New Roman"/>
          <w:sz w:val="24"/>
          <w:szCs w:val="24"/>
        </w:rPr>
        <w:t xml:space="preserve">. Проблема плохого почерка, например, у первоклассника состоит именно в том, что у ребенка нет достаточной практики в работе руками и пальчиками.</w:t>
      </w:r>
      <w:r/>
    </w:p>
    <w:p>
      <w:pPr>
        <w:pStyle w:val="610"/>
      </w:pPr>
      <w:r>
        <w:rPr>
          <w:rFonts w:ascii="Times New Roman" w:hAnsi="Times New Roman" w:cs="Times New Roman"/>
          <w:sz w:val="24"/>
          <w:szCs w:val="24"/>
        </w:rPr>
        <w:t xml:space="preserve">Независимо от возраста ребенка, для корректировки почерка необходимо заниматься </w:t>
      </w:r>
      <w:hyperlink r:id="rId9" w:tooltip="http://www.list7i.ru/?mod=boards&amp;id=293" w:history="1">
        <w:r>
          <w:rPr>
            <w:rStyle w:val="623"/>
            <w:rFonts w:ascii="Times New Roman" w:hAnsi="Times New Roman" w:cs="Times New Roman"/>
            <w:color w:val="000000"/>
            <w:sz w:val="24"/>
            <w:szCs w:val="24"/>
          </w:rPr>
          <w:t xml:space="preserve">развитием</w:t>
        </w:r>
      </w:hyperlink>
      <w:r/>
      <w:hyperlink r:id="rId10" w:tooltip="http://www.list7i.ru/?mod=boards&amp;id=293" w:history="1">
        <w:r>
          <w:rPr>
            <w:rStyle w:val="623"/>
            <w:rFonts w:ascii="Times New Roman" w:hAnsi="Times New Roman" w:cs="Times New Roman"/>
            <w:color w:val="000000"/>
            <w:sz w:val="24"/>
            <w:szCs w:val="24"/>
          </w:rPr>
          <w:t xml:space="preserve"> </w:t>
        </w:r>
      </w:hyperlink>
      <w:r/>
      <w:hyperlink r:id="rId11" w:tooltip="http://www.list7i.ru/?mod=boards&amp;id=293" w:history="1">
        <w:r>
          <w:rPr>
            <w:rStyle w:val="623"/>
            <w:rFonts w:ascii="Times New Roman" w:hAnsi="Times New Roman" w:cs="Times New Roman"/>
            <w:color w:val="000000"/>
            <w:sz w:val="24"/>
            <w:szCs w:val="24"/>
          </w:rPr>
          <w:t xml:space="preserve">мелкой</w:t>
        </w:r>
      </w:hyperlink>
      <w:r/>
      <w:hyperlink r:id="rId12" w:tooltip="http://www.list7i.ru/?mod=boards&amp;id=293" w:history="1">
        <w:r>
          <w:rPr>
            <w:rStyle w:val="623"/>
            <w:rFonts w:ascii="Times New Roman" w:hAnsi="Times New Roman" w:cs="Times New Roman"/>
            <w:color w:val="000000"/>
            <w:sz w:val="24"/>
            <w:szCs w:val="24"/>
          </w:rPr>
          <w:t xml:space="preserve"> </w:t>
        </w:r>
      </w:hyperlink>
      <w:r/>
      <w:hyperlink r:id="rId13" w:tooltip="http://www.list7i.ru/?mod=boards&amp;id=293" w:history="1">
        <w:r>
          <w:rPr>
            <w:rStyle w:val="623"/>
            <w:rFonts w:ascii="Times New Roman" w:hAnsi="Times New Roman" w:cs="Times New Roman"/>
            <w:color w:val="000000"/>
            <w:sz w:val="24"/>
            <w:szCs w:val="24"/>
          </w:rPr>
          <w:t xml:space="preserve">моторики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рук. Сделать руку твердой, пальчики более умелыми и выносливыми, а также выработать хороший и правильный нажим поможет использование различных методов, например:</w:t>
      </w:r>
      <w:r/>
    </w:p>
    <w:p>
      <w:pPr>
        <w:pStyle w:val="634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рисование, раскрашивание и штриховка;</w:t>
      </w:r>
      <w:r/>
    </w:p>
    <w:p>
      <w:pPr>
        <w:pStyle w:val="634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перевод рисунка с помощью кальки или копировальной бумаги;</w:t>
      </w:r>
      <w:r/>
    </w:p>
    <w:p>
      <w:pPr>
        <w:pStyle w:val="634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упражнения, типа, продолжи узор, соедини точки, обведи по контуру;</w:t>
      </w:r>
      <w:r/>
    </w:p>
    <w:p>
      <w:pPr>
        <w:pStyle w:val="634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аппликации; вырезание из бумаги, картона;</w:t>
      </w:r>
      <w:r/>
    </w:p>
    <w:p>
      <w:pPr>
        <w:pStyle w:val="634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занятия с игрушками-шнуровками;</w:t>
      </w:r>
      <w:r/>
    </w:p>
    <w:p>
      <w:pPr>
        <w:pStyle w:val="634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пальчиковые игры;</w:t>
      </w:r>
      <w:r/>
    </w:p>
    <w:p>
      <w:pPr>
        <w:pStyle w:val="634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лепка;</w:t>
      </w:r>
      <w:r/>
    </w:p>
    <w:p>
      <w:pPr>
        <w:pStyle w:val="634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занятия квиллингом, оригами,  биссероплетением и т. д</w:t>
      </w:r>
      <w:r/>
    </w:p>
    <w:p>
      <w:pPr>
        <w:pStyle w:val="634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рисование фигуры по клеточкам ( графические диктанты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)</w:t>
      </w:r>
      <w:r/>
    </w:p>
    <w:p>
      <w:pPr>
        <w:pStyle w:val="634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складывание  паззлов;</w:t>
      </w:r>
      <w:r/>
    </w:p>
    <w:p>
      <w:pPr>
        <w:pStyle w:val="634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игра с мелкими деталями (конструктор, мозаика).</w:t>
      </w:r>
      <w:r/>
    </w:p>
    <w:p>
      <w:pPr>
        <w:pStyle w:val="6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Многообразие способов развития моторики позволяет ребенку проявить свой интерес к какому-то конкретному виду деятельности интересному и увлекательному для него.</w:t>
      </w:r>
      <w:r/>
    </w:p>
    <w:p>
      <w:pPr>
        <w:pStyle w:val="6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Родители должны знать, что коррекция почерка это тяжелый труд, требующий усердия, терпения и понимания.</w:t>
      </w:r>
      <w:r/>
    </w:p>
    <w:p>
      <w:pPr>
        <w:pStyle w:val="610"/>
        <w:rPr>
          <w:rFonts w:ascii="Times New Roman" w:hAnsi="Times New Roman" w:cs="Arial"/>
          <w:sz w:val="24"/>
          <w:szCs w:val="24"/>
        </w:rPr>
      </w:pPr>
      <w:r>
        <w:rPr>
          <w:rFonts w:ascii="Times New Roman" w:hAnsi="Times New Roman" w:cs="Arial"/>
          <w:sz w:val="24"/>
          <w:szCs w:val="24"/>
        </w:rPr>
        <w:t xml:space="preserve">А теперь подробнее о каждом из методов.</w:t>
      </w:r>
      <w:r/>
    </w:p>
    <w:p>
      <w:pPr>
        <w:pStyle w:val="610"/>
      </w:pPr>
      <w:r>
        <w:rPr>
          <w:rFonts w:ascii="Times New Roman" w:hAnsi="Times New Roman" w:cs="Arial"/>
          <w:b/>
          <w:bCs/>
          <w:sz w:val="24"/>
          <w:szCs w:val="24"/>
        </w:rPr>
        <w:t xml:space="preserve">Рисование и раскрашивание. </w:t>
      </w:r>
      <w:r/>
    </w:p>
    <w:p>
      <w:pPr>
        <w:pStyle w:val="610"/>
      </w:pPr>
      <w:r>
        <w:rPr>
          <w:rFonts w:ascii="Times New Roman" w:hAnsi="Times New Roman" w:cs="Times New Roman"/>
          <w:sz w:val="24"/>
          <w:szCs w:val="24"/>
        </w:rPr>
        <w:t xml:space="preserve">Большое значение имеет рисование, оно тесно взаимосвязано с письмом и включает в себя много общих моментов. Усвоение навыка письма является сложным и длительным процессом. Детям надо одновременно освоить графические и стилистические навыки. Каждый из них т</w:t>
      </w:r>
      <w:r>
        <w:rPr>
          <w:rFonts w:ascii="Times New Roman" w:hAnsi="Times New Roman" w:cs="Times New Roman"/>
          <w:sz w:val="24"/>
          <w:szCs w:val="24"/>
        </w:rPr>
        <w:t xml:space="preserve">ребует от ребенка значительных усилий. Развитие движений руки, повышение ее чувствительности, гибкости происходит в процессе длительной и систематической тренировки. Работа по развитию и совершенствованию тонкой моторики кистей должна проводится регулярно.</w:t>
      </w:r>
      <w:r/>
    </w:p>
    <w:p>
      <w:pPr>
        <w:pStyle w:val="610"/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Детям иногда надоедают банальные раскраски, и всегда хочется чего-то нового и интересного. Метод 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zentangle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 очень распространен, и неважно, как вы умеете рисовать, все равно ваш рисунок получится.</w:t>
      </w:r>
      <w:r/>
    </w:p>
    <w:p>
      <w:pPr>
        <w:pStyle w:val="610"/>
        <w:spacing w:before="280" w:after="280" w:line="240" w:lineRule="auto"/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1 способ</w:t>
      </w:r>
      <w:r/>
    </w:p>
    <w:p>
      <w:pPr>
        <w:pStyle w:val="610"/>
        <w:spacing w:before="280" w:after="280" w:line="240" w:lineRule="auto"/>
        <w:shd w:val="clear" w:color="auto" w:fill="ffffff"/>
        <w:rPr>
          <w:rFonts w:ascii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hAnsi="Times New Roman" w:cs="Times New Roman"/>
          <w:color w:val="000000"/>
          <w:sz w:val="32"/>
          <w:lang w:eastAsia="ru-RU"/>
        </w:rPr>
        <w:t xml:space="preserve">  </w:t>
      </w:r>
      <w:r>
        <w:rPr>
          <w:rFonts w:ascii="Times New Roman" w:hAnsi="Times New Roman" w:cs="Times New Roman"/>
          <w:color w:val="0000ff"/>
          <w:sz w:val="32"/>
          <w:szCs w:val="32"/>
          <w:lang w:val="en-US" w:eastAsia="en-US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429385" cy="1423035"/>
                <wp:effectExtent l="0" t="0" r="0" b="0"/>
                <wp:docPr id="1" name="Рисунок 5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Рисунок 5" descr="">
                          <a:hlinkClick r:id="rId14"/>
                        </pic:cNvPr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5"/>
                        <a:srcRect l="-25" t="-25" r="-25" b="-25"/>
                        <a:stretch/>
                      </pic:blipFill>
                      <pic:spPr bwMode="auto">
                        <a:xfrm>
                          <a:off x="0" y="0"/>
                          <a:ext cx="1429385" cy="14230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112.5pt;height:112.0pt;mso-wrap-distance-left:0.0pt;mso-wrap-distance-top:0.0pt;mso-wrap-distance-right:0.0pt;mso-wrap-distance-bottom:0.0pt;" stroked="false">
                <v:path textboxrect="0,0,0,0"/>
                <v:imagedata r:id="rId15" o:title=""/>
              </v:shape>
            </w:pict>
          </mc:Fallback>
        </mc:AlternateContent>
      </w:r>
      <w:r/>
    </w:p>
    <w:p>
      <w:pPr>
        <w:pStyle w:val="610"/>
        <w:spacing w:before="280" w:after="280" w:line="240" w:lineRule="auto"/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Необходимые инструменты и материалы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:бумага, карандаши и фломастеры, и конечно фантазия.</w:t>
      </w:r>
      <w:r/>
    </w:p>
    <w:p>
      <w:pPr>
        <w:pStyle w:val="610"/>
        <w:spacing w:before="280" w:after="280" w:line="240" w:lineRule="auto"/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2 способ</w:t>
      </w:r>
      <w:r/>
    </w:p>
    <w:p>
      <w:pPr>
        <w:pStyle w:val="610"/>
        <w:spacing w:before="280" w:after="280" w:line="240" w:lineRule="auto"/>
        <w:shd w:val="clear" w:color="auto" w:fill="ffffff"/>
        <w:rPr>
          <w:rFonts w:ascii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hAnsi="Times New Roman" w:cs="Times New Roman"/>
          <w:color w:val="0000ff"/>
          <w:sz w:val="32"/>
          <w:szCs w:val="32"/>
          <w:lang w:val="en-US" w:eastAsia="en-US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675130" cy="1675765"/>
                <wp:effectExtent l="0" t="0" r="0" b="0"/>
                <wp:docPr id="2" name="Рисунок 1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Рисунок 12" descr="">
                          <a:hlinkClick r:id="rId16"/>
                        </pic:cNvPr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7"/>
                        <a:srcRect l="-21" t="-21" r="-21" b="-21"/>
                        <a:stretch/>
                      </pic:blipFill>
                      <pic:spPr bwMode="auto">
                        <a:xfrm>
                          <a:off x="0" y="0"/>
                          <a:ext cx="1675130" cy="16757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131.9pt;height:131.9pt;mso-wrap-distance-left:0.0pt;mso-wrap-distance-top:0.0pt;mso-wrap-distance-right:0.0pt;mso-wrap-distance-bottom:0.0pt;" stroked="false">
                <v:path textboxrect="0,0,0,0"/>
                <v:imagedata r:id="rId17" o:title=""/>
              </v:shape>
            </w:pict>
          </mc:Fallback>
        </mc:AlternateContent>
      </w:r>
      <w:r>
        <w:rPr>
          <w:rFonts w:ascii="Times New Roman" w:hAnsi="Times New Roman" w:cs="Times New Roman"/>
          <w:color w:val="000000"/>
          <w:sz w:val="32"/>
          <w:lang w:eastAsia="ru-RU"/>
        </w:rPr>
        <w:t xml:space="preserve"> </w:t>
      </w:r>
      <w:r>
        <w:rPr>
          <w:rFonts w:ascii="Times New Roman" w:hAnsi="Times New Roman" w:cs="Times New Roman"/>
          <w:color w:val="0000ff"/>
          <w:sz w:val="32"/>
          <w:szCs w:val="32"/>
          <w:lang w:val="en-US" w:eastAsia="en-US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701800" cy="1701800"/>
                <wp:effectExtent l="0" t="0" r="0" b="0"/>
                <wp:docPr id="3" name="Рисунок 13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Рисунок 13" descr="">
                          <a:hlinkClick r:id="rId18"/>
                        </pic:cNvPr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9"/>
                        <a:srcRect l="-21" t="-21" r="-21" b="-21"/>
                        <a:stretch/>
                      </pic:blipFill>
                      <pic:spPr bwMode="auto">
                        <a:xfrm>
                          <a:off x="0" y="0"/>
                          <a:ext cx="1701800" cy="1701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width:134.0pt;height:134.0pt;mso-wrap-distance-left:0.0pt;mso-wrap-distance-top:0.0pt;mso-wrap-distance-right:0.0pt;mso-wrap-distance-bottom:0.0pt;" stroked="false">
                <v:path textboxrect="0,0,0,0"/>
                <v:imagedata r:id="rId19" o:title=""/>
              </v:shape>
            </w:pict>
          </mc:Fallback>
        </mc:AlternateContent>
      </w:r>
      <w:r/>
    </w:p>
    <w:p>
      <w:pPr>
        <w:pStyle w:val="610"/>
        <w:spacing w:before="280" w:after="280" w:line="240" w:lineRule="auto"/>
        <w:shd w:val="clear" w:color="auto" w:fill="ffffff"/>
      </w:pPr>
      <w:r>
        <w:rPr>
          <w:rFonts w:ascii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Необходимые инструменты и материалы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:бумага, карандаши, краски, стаканы или диски.</w:t>
      </w:r>
      <w:r/>
    </w:p>
    <w:p>
      <w:pPr>
        <w:pStyle w:val="610"/>
        <w:spacing w:before="280" w:after="280" w:line="240" w:lineRule="auto"/>
        <w:shd w:val="clear" w:color="auto" w:fill="ffffff"/>
      </w:pPr>
      <w:r>
        <w:rPr>
          <w:rFonts w:ascii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Работа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:Делаем отпечатки стаканчиком, далее раскрашиваем по вашему желанию.</w:t>
      </w:r>
      <w:r/>
    </w:p>
    <w:p>
      <w:pPr>
        <w:pStyle w:val="610"/>
        <w:spacing w:before="280" w:after="280" w:line="240" w:lineRule="auto"/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Или обводим карандашом стаканчик или диски, и также раскрашиваем по вашему желанию.</w:t>
      </w:r>
      <w:r/>
    </w:p>
    <w:p>
      <w:pPr>
        <w:pStyle w:val="610"/>
        <w:spacing w:before="280" w:after="280" w:line="240" w:lineRule="auto"/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3 способ</w:t>
      </w:r>
      <w:r/>
    </w:p>
    <w:p>
      <w:pPr>
        <w:pStyle w:val="610"/>
        <w:spacing w:before="280" w:after="280" w:line="240" w:lineRule="auto"/>
        <w:shd w:val="clear" w:color="auto" w:fill="ffffff"/>
        <w:rPr>
          <w:rFonts w:ascii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hAnsi="Times New Roman" w:cs="Times New Roman"/>
          <w:color w:val="000000"/>
          <w:sz w:val="32"/>
          <w:lang w:eastAsia="ru-RU"/>
        </w:rPr>
        <w:t xml:space="preserve"> </w:t>
      </w:r>
      <w:r>
        <w:rPr>
          <w:rFonts w:ascii="Times New Roman" w:hAnsi="Times New Roman" w:cs="Times New Roman"/>
          <w:color w:val="000000"/>
          <w:sz w:val="32"/>
          <w:szCs w:val="32"/>
          <w:lang w:val="en-US" w:eastAsia="en-US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422400" cy="1554480"/>
                <wp:effectExtent l="0" t="0" r="0" b="0"/>
                <wp:docPr id="4" name="Рисунок 17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Рисунок 17" descr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20"/>
                        <a:srcRect l="-25" t="-23" r="-25" b="-22"/>
                        <a:stretch/>
                      </pic:blipFill>
                      <pic:spPr bwMode="auto">
                        <a:xfrm>
                          <a:off x="0" y="0"/>
                          <a:ext cx="1422400" cy="15544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3" o:spid="_x0000_s3" type="#_x0000_t75" style="width:112.0pt;height:122.4pt;mso-wrap-distance-left:0.0pt;mso-wrap-distance-top:0.0pt;mso-wrap-distance-right:0.0pt;mso-wrap-distance-bottom:0.0pt;" stroked="false">
                <v:path textboxrect="0,0,0,0"/>
                <v:imagedata r:id="rId20" o:title=""/>
              </v:shape>
            </w:pict>
          </mc:Fallback>
        </mc:AlternateContent>
      </w:r>
      <w:r>
        <w:rPr>
          <w:rFonts w:ascii="Times New Roman" w:hAnsi="Times New Roman" w:cs="Times New Roman"/>
          <w:color w:val="000000"/>
          <w:sz w:val="32"/>
          <w:lang w:eastAsia="ru-RU"/>
        </w:rPr>
        <w:t xml:space="preserve"> </w:t>
      </w:r>
      <w:r/>
    </w:p>
    <w:p>
      <w:pPr>
        <w:pStyle w:val="610"/>
        <w:spacing w:before="280" w:after="280" w:line="240" w:lineRule="auto"/>
        <w:shd w:val="clear" w:color="auto" w:fill="ffffff"/>
      </w:pPr>
      <w:r>
        <w:rPr>
          <w:rFonts w:ascii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Необходимые инструменты и материалы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:ладошки маленькие и большие, бумага, карандаши или фломастеры.</w:t>
      </w:r>
      <w:r/>
    </w:p>
    <w:p>
      <w:pPr>
        <w:pStyle w:val="610"/>
        <w:spacing w:before="280" w:after="280" w:line="240" w:lineRule="auto"/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Работа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:</w:t>
      </w:r>
      <w:r/>
    </w:p>
    <w:p>
      <w:pPr>
        <w:pStyle w:val="610"/>
        <w:spacing w:before="280" w:after="280" w:line="240" w:lineRule="auto"/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32"/>
          <w:lang w:eastAsia="ru-RU"/>
        </w:rPr>
        <w:t xml:space="preserve"> </w:t>
      </w:r>
      <w:r>
        <w:rPr>
          <w:rFonts w:ascii="Times New Roman" w:hAnsi="Times New Roman" w:cs="Times New Roman"/>
          <w:color w:val="0000ff"/>
          <w:sz w:val="32"/>
          <w:szCs w:val="32"/>
          <w:lang w:val="en-US" w:eastAsia="en-US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664335" cy="1651000"/>
                <wp:effectExtent l="0" t="0" r="0" b="0"/>
                <wp:docPr id="5" name="Рисунок 20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Рисунок 20" descr="">
                          <a:hlinkClick r:id="rId21"/>
                        </pic:cNvPr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22"/>
                        <a:srcRect l="-22" t="-22" r="-22" b="-22"/>
                        <a:stretch/>
                      </pic:blipFill>
                      <pic:spPr bwMode="auto">
                        <a:xfrm>
                          <a:off x="0" y="0"/>
                          <a:ext cx="1664335" cy="1651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4" o:spid="_x0000_s4" type="#_x0000_t75" style="width:131.0pt;height:130.0pt;mso-wrap-distance-left:0.0pt;mso-wrap-distance-top:0.0pt;mso-wrap-distance-right:0.0pt;mso-wrap-distance-bottom:0.0pt;" stroked="false">
                <v:path textboxrect="0,0,0,0"/>
                <v:imagedata r:id="rId22" o:title=""/>
              </v:shape>
            </w:pict>
          </mc:Fallback>
        </mc:AlternateContent>
      </w:r>
      <w:r/>
    </w:p>
    <w:p>
      <w:pPr>
        <w:pStyle w:val="610"/>
        <w:spacing w:before="280" w:after="280" w:line="240" w:lineRule="auto"/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Прикладываем расправленную ладошку, обводим, далее повторяем снова. Получившийся рисунок додумываем и дорисовываем.</w:t>
      </w:r>
      <w:r/>
    </w:p>
    <w:p>
      <w:pPr>
        <w:pStyle w:val="610"/>
        <w:spacing w:before="280" w:after="280" w:line="240" w:lineRule="auto"/>
        <w:shd w:val="clear" w:color="auto" w:fill="ffffff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Штриховка.</w:t>
      </w:r>
      <w:r/>
    </w:p>
    <w:p>
      <w:pPr>
        <w:pStyle w:val="610"/>
        <w:spacing w:before="280" w:after="280" w:line="240" w:lineRule="auto"/>
        <w:shd w:val="clear" w:color="auto" w:fill="ffffff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Большое значение для "постановки руки" имеет развитие графической моторики. Особое место здесь занимает штриховка, обведение по трафарету фигур или предметов, с использованием простого и цветного карандаша.</w:t>
      </w:r>
      <w:r/>
    </w:p>
    <w:p>
      <w:pPr>
        <w:pStyle w:val="610"/>
        <w:spacing w:before="280" w:after="280" w:line="240" w:lineRule="auto"/>
        <w:shd w:val="clear" w:color="auto" w:fill="ffffff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Arial"/>
          <w:sz w:val="24"/>
          <w:szCs w:val="24"/>
        </w:rPr>
        <w:t xml:space="preserve">Штриховка является одним из важнейших упражнений по развитию графомоторных навыков, которые, в свою очередь, формируют высшие психические функции ребенка. </w:t>
      </w:r>
      <w:r>
        <w:rPr>
          <w:rFonts w:ascii="Arial" w:hAnsi="Arial" w:cs="Arial"/>
          <w:color w:val="ff0000"/>
          <w:sz w:val="28"/>
          <w:szCs w:val="28"/>
          <w:lang w:eastAsia="ru-RU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Однако следует помнить, что эти упражнения представляют собой значительную нагрузку на зрение и их продолжительность должна быть не более 5-7 минут. Учим детей штриховать:</w:t>
      </w:r>
      <w:r/>
    </w:p>
    <w:p>
      <w:pPr>
        <w:pStyle w:val="610"/>
        <w:spacing w:before="280" w:after="280" w:line="240" w:lineRule="auto"/>
        <w:shd w:val="clear" w:color="auto" w:fill="ffffff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1. Параллельными отрезками, сверху вниз, снизу вверх, слева направо, и справа налево;</w:t>
      </w:r>
      <w:r/>
    </w:p>
    <w:p>
      <w:pPr>
        <w:pStyle w:val="610"/>
        <w:spacing w:before="280" w:after="280" w:line="240" w:lineRule="auto"/>
        <w:shd w:val="clear" w:color="auto" w:fill="ffffff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 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2.  По косым линиям, точками;</w:t>
      </w:r>
      <w:r/>
    </w:p>
    <w:p>
      <w:pPr>
        <w:pStyle w:val="610"/>
        <w:spacing w:before="280" w:after="280" w:line="240" w:lineRule="auto"/>
        <w:shd w:val="clear" w:color="auto" w:fill="ffffff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3.      Круговыми линиями, полуовалами;</w:t>
      </w:r>
      <w:r/>
    </w:p>
    <w:p>
      <w:pPr>
        <w:pStyle w:val="610"/>
        <w:spacing w:before="280" w:after="280" w:line="240" w:lineRule="auto"/>
        <w:shd w:val="clear" w:color="auto" w:fill="ffffff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4.      Волнистыми линиями, петлями.</w:t>
      </w:r>
      <w:r/>
    </w:p>
    <w:p>
      <w:pPr>
        <w:pStyle w:val="610"/>
        <w:spacing w:before="280" w:after="280" w:line="240" w:lineRule="auto"/>
        <w:shd w:val="clear" w:color="auto" w:fill="ffffff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Дети принимают условия быстро и легко, как в игре. Сначала незнакомые с этой работой дети сильно нажимают на карандаш,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рука напрягается. Если притронутся к детской руке через некоторый промежуток времени, когда ребенок уже освоил технику штриховки, мы не почувствуем напряжения мускулов. Постепенно расходящиеся во все стороны, выходящие за контур линии, становятся на место.</w:t>
      </w:r>
      <w:r/>
    </w:p>
    <w:p>
      <w:pPr>
        <w:pStyle w:val="610"/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Arial"/>
          <w:sz w:val="24"/>
          <w:szCs w:val="24"/>
        </w:rPr>
        <w:t xml:space="preserve">Для повышения эффективности упражнения научите детей следующему:</w:t>
      </w:r>
      <w:r/>
    </w:p>
    <w:p>
      <w:pPr>
        <w:pStyle w:val="610"/>
        <w:numPr>
          <w:ilvl w:val="0"/>
          <w:numId w:val="3"/>
        </w:numPr>
        <w:rPr>
          <w:rFonts w:ascii="Times New Roman" w:hAnsi="Times New Roman" w:cs="Arial"/>
          <w:sz w:val="24"/>
          <w:szCs w:val="24"/>
        </w:rPr>
      </w:pPr>
      <w:r>
        <w:rPr>
          <w:rFonts w:ascii="Times New Roman" w:hAnsi="Times New Roman" w:cs="Arial"/>
          <w:sz w:val="24"/>
          <w:szCs w:val="24"/>
        </w:rPr>
        <w:t xml:space="preserve">Штриховать изображения, используя всю цветовую гамму карандашей, имеющихся в их распоряжении;</w:t>
      </w:r>
      <w:r/>
    </w:p>
    <w:p>
      <w:pPr>
        <w:pStyle w:val="610"/>
        <w:numPr>
          <w:ilvl w:val="0"/>
          <w:numId w:val="3"/>
        </w:numPr>
        <w:rPr>
          <w:rFonts w:ascii="Times New Roman" w:hAnsi="Times New Roman" w:cs="Arial"/>
          <w:sz w:val="24"/>
          <w:szCs w:val="24"/>
        </w:rPr>
      </w:pPr>
      <w:r>
        <w:rPr>
          <w:rFonts w:ascii="Times New Roman" w:hAnsi="Times New Roman" w:cs="Arial"/>
          <w:sz w:val="24"/>
          <w:szCs w:val="24"/>
        </w:rPr>
        <w:t xml:space="preserve">Не прокладывать рядом штриховые линии одного и того же цвета.</w:t>
      </w:r>
      <w:r/>
    </w:p>
    <w:p>
      <w:pPr>
        <w:pStyle w:val="6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Arial"/>
          <w:sz w:val="24"/>
          <w:szCs w:val="24"/>
        </w:rPr>
        <w:t xml:space="preserve">Для проведения штриховой линии всякий раз требуется совершить захват карандаша пальцами. Конечно же он может быть и неправильным. Однако современный р</w:t>
      </w:r>
      <w:r>
        <w:rPr>
          <w:rFonts w:ascii="Times New Roman" w:hAnsi="Times New Roman" w:cs="Arial"/>
          <w:sz w:val="24"/>
          <w:szCs w:val="24"/>
        </w:rPr>
        <w:t xml:space="preserve">ынок предлагает детям трёх-, а не шестигранные карандаши достаточной толщины. Именно они автоматически обеспечивают правильное взаимоположение пальцев при штриховке (письме, рисовании), без дополнительных эмоциональных затрат со стороны ребенка и взрослого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/>
    </w:p>
    <w:p>
      <w:pPr>
        <w:pStyle w:val="6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Штриховка укрепляет не только мелкие мышцы пальцев и кисти руки, в процессе работы развивается внутренняя и внешняя речь, логическое мышление, активизируется творческие способности учащихся. В результате овладения штриховкой по</w:t>
      </w:r>
      <w:r>
        <w:rPr>
          <w:rFonts w:ascii="Times New Roman" w:hAnsi="Times New Roman" w:cs="Times New Roman"/>
          <w:sz w:val="24"/>
          <w:szCs w:val="24"/>
        </w:rPr>
        <w:t xml:space="preserve">степенно исчезает напряжение мускулатуры руки. В работе по развитию тонкой моторики рук большую роль играет  ритмическая организация движения, которая оказывает положительные действия на развитие слуходвигательной и слухозрительно-двигательной координации.</w:t>
      </w:r>
      <w:r/>
    </w:p>
    <w:p>
      <w:pPr>
        <w:pStyle w:val="610"/>
        <w:rPr>
          <w:rFonts w:ascii="Times New Roman" w:hAnsi="Times New Roman" w:cs="Arial"/>
          <w:sz w:val="24"/>
          <w:szCs w:val="24"/>
        </w:rPr>
      </w:pPr>
      <w:r>
        <w:rPr>
          <w:rFonts w:ascii="Times New Roman" w:hAnsi="Times New Roman" w:cs="Arial"/>
          <w:sz w:val="24"/>
          <w:szCs w:val="24"/>
        </w:rPr>
        <w:t xml:space="preserve">Найти материал можно в интернете: от различных техник рисования до шаблонов картин в технике «Штриховка».</w:t>
      </w:r>
      <w:r/>
    </w:p>
    <w:p>
      <w:pPr>
        <w:pStyle w:val="610"/>
        <w:rPr>
          <w:rFonts w:ascii="Times New Roman" w:hAnsi="Times New Roman" w:cs="Arial"/>
          <w:sz w:val="24"/>
          <w:szCs w:val="24"/>
        </w:rPr>
      </w:pPr>
      <w:r>
        <w:rPr>
          <w:rFonts w:ascii="Times New Roman" w:hAnsi="Times New Roman" w:cs="Arial"/>
          <w:sz w:val="24"/>
          <w:szCs w:val="24"/>
          <w:lang w:val="en-US" w:eastAsia="en-US" w:bidi="he-IL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400300" cy="1711960"/>
                <wp:effectExtent l="0" t="0" r="0" b="0"/>
                <wp:docPr id="6" name="Image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Image1" descr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23"/>
                        <a:srcRect l="-15" t="-21" r="-15" b="-21"/>
                        <a:stretch/>
                      </pic:blipFill>
                      <pic:spPr bwMode="auto">
                        <a:xfrm>
                          <a:off x="0" y="0"/>
                          <a:ext cx="2400300" cy="17119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5" o:spid="_x0000_s5" type="#_x0000_t75" style="width:189.0pt;height:134.8pt;mso-wrap-distance-left:0.0pt;mso-wrap-distance-top:0.0pt;mso-wrap-distance-right:0.0pt;mso-wrap-distance-bottom:0.0pt;" stroked="false">
                <v:path textboxrect="0,0,0,0"/>
                <v:imagedata r:id="rId23" o:title=""/>
              </v:shape>
            </w:pict>
          </mc:Fallback>
        </mc:AlternateContent>
      </w:r>
      <w:r/>
    </w:p>
    <w:p>
      <w:pPr>
        <w:pStyle w:val="610"/>
        <w:rPr>
          <w:rFonts w:ascii="Times New Roman" w:hAnsi="Times New Roman" w:cs="Arial"/>
          <w:b/>
          <w:bCs/>
          <w:sz w:val="24"/>
          <w:szCs w:val="24"/>
        </w:rPr>
      </w:pPr>
      <w:r>
        <w:rPr>
          <w:rFonts w:ascii="Times New Roman" w:hAnsi="Times New Roman" w:cs="Arial"/>
          <w:b/>
          <w:bCs/>
          <w:sz w:val="24"/>
          <w:szCs w:val="24"/>
        </w:rPr>
      </w:r>
      <w:r/>
    </w:p>
    <w:p>
      <w:pPr>
        <w:pStyle w:val="610"/>
      </w:pPr>
      <w:r>
        <w:rPr>
          <w:rFonts w:ascii="Times New Roman" w:hAnsi="Times New Roman" w:cs="Arial"/>
          <w:b/>
          <w:bCs/>
          <w:sz w:val="24"/>
          <w:szCs w:val="24"/>
        </w:rPr>
        <w:t xml:space="preserve">Перевод рисунка с помощью кальки или копировальной бумаги.</w:t>
      </w:r>
      <w:r>
        <w:rPr>
          <w:rFonts w:ascii="Times New Roman" w:hAnsi="Times New Roman" w:cs="Arial"/>
          <w:sz w:val="24"/>
          <w:szCs w:val="24"/>
        </w:rPr>
        <w:t xml:space="preserve"> </w:t>
      </w:r>
      <w:r/>
    </w:p>
    <w:p>
      <w:pPr>
        <w:pStyle w:val="610"/>
        <w:rPr>
          <w:rFonts w:ascii="Times New Roman" w:hAnsi="Times New Roman" w:cs="Arial"/>
          <w:sz w:val="24"/>
          <w:szCs w:val="24"/>
        </w:rPr>
      </w:pPr>
      <w:r>
        <w:rPr>
          <w:rFonts w:ascii="Times New Roman" w:hAnsi="Times New Roman" w:cs="Arial"/>
          <w:sz w:val="24"/>
          <w:szCs w:val="24"/>
        </w:rPr>
        <w:t xml:space="preserve">Начинать следует с рисунков, затем постепенно переходим к работе с «письменными» буквами, словами, текстами.</w:t>
      </w:r>
      <w:r/>
    </w:p>
    <w:p>
      <w:pPr>
        <w:pStyle w:val="610"/>
        <w:rPr>
          <w:rFonts w:ascii="Times New Roman" w:hAnsi="Times New Roman" w:cs="Arial"/>
          <w:sz w:val="24"/>
          <w:szCs w:val="24"/>
        </w:rPr>
      </w:pPr>
      <w:r>
        <w:rPr>
          <w:rFonts w:ascii="Times New Roman" w:hAnsi="Times New Roman" w:cs="Arial"/>
          <w:sz w:val="24"/>
          <w:szCs w:val="24"/>
        </w:rPr>
        <w:t xml:space="preserve">Г.М. Зегебарт и О.С. Ильичева разработали замечательное пособие «Волшебные обводилки». Это комплекс упражнений,  направл</w:t>
      </w:r>
      <w:r>
        <w:rPr>
          <w:rFonts w:ascii="Times New Roman" w:hAnsi="Times New Roman" w:cs="Arial"/>
          <w:sz w:val="24"/>
          <w:szCs w:val="24"/>
        </w:rPr>
        <w:t xml:space="preserve">енных в первую очередь на формирование и развитие графомоторных навыков ( плавности, ритмичности и точности выполненния движений; освоение оптимального способа удержания и нажима карандаша и т.п.) координации движений, синхронизацию работы глаз и рук. В ос</w:t>
      </w:r>
      <w:r>
        <w:rPr>
          <w:rFonts w:ascii="Times New Roman" w:hAnsi="Times New Roman" w:cs="Arial"/>
          <w:sz w:val="24"/>
          <w:szCs w:val="24"/>
        </w:rPr>
        <w:t xml:space="preserve">нове работы лежит известный принцип копирования графических изображений в различных его вариантах. Задания на копирование рисунков решают одну из  важнейших задач психомоторной коррекции – способствуют развитию ловкости, координации движений, что, в свою о</w:t>
      </w:r>
      <w:r>
        <w:rPr>
          <w:rFonts w:ascii="Times New Roman" w:hAnsi="Times New Roman" w:cs="Arial"/>
          <w:sz w:val="24"/>
          <w:szCs w:val="24"/>
        </w:rPr>
        <w:t xml:space="preserve">чередь, приводит к развитию высших психических функций ребенка. Копирование в значительной степени упрощает процесс не только рисования, но и письма. Для детей особый  интерес представляет получение законченного изображения, поэтому они с удовольствием зан</w:t>
      </w:r>
      <w:r>
        <w:rPr>
          <w:rFonts w:ascii="Times New Roman" w:hAnsi="Times New Roman" w:cs="Arial"/>
          <w:sz w:val="24"/>
          <w:szCs w:val="24"/>
        </w:rPr>
        <w:t xml:space="preserve">имаются копированием  рисунков. Преимущество предполагаемых упражнений заключается и   в том, что с комплектом легко могут работать как специа-листы, так и родители. Чудесные рисунки из этого набора  являются прекрасной основой для   совместного творчества</w:t>
      </w:r>
      <w:r>
        <w:rPr>
          <w:rFonts w:ascii="Times New Roman" w:hAnsi="Times New Roman" w:cs="Arial"/>
          <w:sz w:val="24"/>
          <w:szCs w:val="24"/>
        </w:rPr>
        <w:t xml:space="preserve"> детей и взрослых. Они доставят массу удовольствия как детям, так и родителям, дадут возможность проявить фантазию, развить воображение, чувство цвета, и при этом позволят легко и ненавязчиво, совместив приятное с полезным, решать задачи развития  ребенка.</w:t>
      </w:r>
      <w:r/>
    </w:p>
    <w:p>
      <w:pPr>
        <w:pStyle w:val="610"/>
        <w:rPr>
          <w:rFonts w:ascii="Times New Roman" w:hAnsi="Times New Roman" w:cs="Arial"/>
          <w:sz w:val="24"/>
          <w:szCs w:val="24"/>
        </w:rPr>
      </w:pPr>
      <w:r>
        <w:rPr>
          <w:rFonts w:ascii="Times New Roman" w:hAnsi="Times New Roman" w:cs="Arial"/>
          <w:sz w:val="24"/>
          <w:szCs w:val="24"/>
          <w:lang w:val="en-US" w:eastAsia="en-US" w:bidi="he-IL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236980" cy="1649095"/>
                <wp:effectExtent l="0" t="0" r="0" b="0"/>
                <wp:docPr id="7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Image2" descr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24"/>
                        <a:srcRect l="-29" t="-22" r="-28" b="-22"/>
                        <a:stretch/>
                      </pic:blipFill>
                      <pic:spPr bwMode="auto">
                        <a:xfrm>
                          <a:off x="0" y="0"/>
                          <a:ext cx="1236980" cy="16490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6" o:spid="_x0000_s6" type="#_x0000_t75" style="width:97.4pt;height:129.8pt;mso-wrap-distance-left:0.0pt;mso-wrap-distance-top:0.0pt;mso-wrap-distance-right:0.0pt;mso-wrap-distance-bottom:0.0pt;" stroked="false">
                <v:path textboxrect="0,0,0,0"/>
                <v:imagedata r:id="rId24" o:title=""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Arial"/>
          <w:sz w:val="24"/>
          <w:szCs w:val="24"/>
          <w:lang w:val="en-US" w:eastAsia="en-US" w:bidi="he-IL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550670" cy="1940560"/>
                <wp:effectExtent l="0" t="0" r="0" b="0"/>
                <wp:docPr id="8" name="Image3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Image3" descr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25"/>
                        <a:srcRect l="-27" t="-20" r="-27" b="-19"/>
                        <a:stretch/>
                      </pic:blipFill>
                      <pic:spPr bwMode="auto">
                        <a:xfrm>
                          <a:off x="0" y="0"/>
                          <a:ext cx="1550669" cy="19405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7" o:spid="_x0000_s7" type="#_x0000_t75" style="width:122.1pt;height:152.8pt;mso-wrap-distance-left:0.0pt;mso-wrap-distance-top:0.0pt;mso-wrap-distance-right:0.0pt;mso-wrap-distance-bottom:0.0pt;" stroked="false">
                <v:path textboxrect="0,0,0,0"/>
                <v:imagedata r:id="rId25" o:title=""/>
              </v:shape>
            </w:pict>
          </mc:Fallback>
        </mc:AlternateContent>
      </w:r>
      <w:r/>
    </w:p>
    <w:p>
      <w:pPr>
        <w:pStyle w:val="61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Arial"/>
          <w:sz w:val="24"/>
          <w:szCs w:val="24"/>
        </w:rPr>
        <w:t xml:space="preserve">Так же полезными будут упражнения, типа, соедини точки, обведи по точкам, продолжи узор и т.д. Выполняя их  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ребенок не просто повторяе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т контуры: для него это огромная работа по организации собственного поведения. Он учится: быть аккуратным, не выходить за поля, усидчивости, скрупулезности, внимательности и другим свойствам личности, которые пригодятся ему в школе и в дальнейшей жизни. Об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водилки бывают разных степеней сложности. Более простые – обводилки по точкам, когда ребенку ставят задание: соедини точки, расположенные по контуру. Обычно точки находятся на минимальном расстоянии друг от друга и их легко соединить между собой. Такие зад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ания можно давать детям, которые только учатся работать с контурами. Другая степень сложность такого задания – обводилки по цифрам, когда ставится задание:  соедини последовательно цифры, расположенные на некотором расстоянии друг от друга. Эта задача труд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нее, поскольку требует от исполнителя хорошего умения считать, внимательности, четкости в рисовании, так что подойдут такого рода обводилки уже детям старшего дошкольного и младшего школьного возраста и будут уникальной и увлекательной проверкой из знаний.</w:t>
      </w:r>
      <w:r/>
    </w:p>
    <w:p>
      <w:pPr>
        <w:pStyle w:val="610"/>
        <w:jc w:val="both"/>
        <w:spacing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По опыту точно могу скачать что и девочкам, и мальчикам очень нравятся раскраски обводилки, поэтому для них это будет скорее восприниматься не как занятие, а как интересная игра.</w:t>
      </w:r>
      <w:r/>
    </w:p>
    <w:p>
      <w:pPr>
        <w:pStyle w:val="610"/>
        <w:jc w:val="both"/>
        <w:spacing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После того, как будут обведены картинки по точкам, их можно раскрасить карандашами или красками.</w:t>
      </w:r>
      <w:r/>
    </w:p>
    <w:p>
      <w:pPr>
        <w:pStyle w:val="610"/>
        <w:jc w:val="both"/>
        <w:spacing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</w:r>
      <w:r/>
    </w:p>
    <w:p>
      <w:pPr>
        <w:pStyle w:val="610"/>
        <w:rPr>
          <w:rFonts w:ascii="Times New Roman" w:hAnsi="Times New Roman" w:cs="Arial"/>
          <w:sz w:val="24"/>
          <w:szCs w:val="24"/>
        </w:rPr>
      </w:pPr>
      <w:r>
        <w:rPr>
          <w:rFonts w:ascii="Times New Roman" w:hAnsi="Times New Roman" w:cs="Arial"/>
          <w:sz w:val="24"/>
          <w:szCs w:val="24"/>
          <w:lang w:val="en-US" w:eastAsia="en-US" w:bidi="he-IL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371600" cy="989965"/>
                <wp:effectExtent l="0" t="0" r="0" b="0"/>
                <wp:docPr id="9" name="Image4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Image4" descr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26"/>
                        <a:srcRect l="-26" t="-36" r="-25" b="-36"/>
                        <a:stretch/>
                      </pic:blipFill>
                      <pic:spPr bwMode="auto">
                        <a:xfrm>
                          <a:off x="0" y="0"/>
                          <a:ext cx="1371600" cy="9899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8" o:spid="_x0000_s8" type="#_x0000_t75" style="width:108.0pt;height:78.0pt;mso-wrap-distance-left:0.0pt;mso-wrap-distance-top:0.0pt;mso-wrap-distance-right:0.0pt;mso-wrap-distance-bottom:0.0pt;" stroked="false">
                <v:path textboxrect="0,0,0,0"/>
                <v:imagedata r:id="rId26" o:title=""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>
        <w:rPr>
          <w:rFonts w:ascii="Times New Roman" w:hAnsi="Times New Roman" w:cs="Arial"/>
          <w:sz w:val="24"/>
          <w:szCs w:val="24"/>
          <w:lang w:val="en-US" w:eastAsia="en-US" w:bidi="he-IL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398395" cy="1365885"/>
                <wp:effectExtent l="0" t="0" r="0" b="0"/>
                <wp:docPr id="10" name="Image5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Image5" descr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27"/>
                        <a:srcRect l="-15" t="-26" r="-15" b="-25"/>
                        <a:stretch/>
                      </pic:blipFill>
                      <pic:spPr bwMode="auto">
                        <a:xfrm>
                          <a:off x="0" y="0"/>
                          <a:ext cx="2398395" cy="136588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9" o:spid="_x0000_s9" type="#_x0000_t75" style="width:188.8pt;height:107.5pt;mso-wrap-distance-left:0.0pt;mso-wrap-distance-top:0.0pt;mso-wrap-distance-right:0.0pt;mso-wrap-distance-bottom:0.0pt;" stroked="false">
                <v:path textboxrect="0,0,0,0"/>
                <v:imagedata r:id="rId27" o:title=""/>
              </v:shape>
            </w:pict>
          </mc:Fallback>
        </mc:AlternateContent>
      </w:r>
      <w:r/>
    </w:p>
    <w:p>
      <w:pPr>
        <w:pStyle w:val="610"/>
        <w:rPr>
          <w:rFonts w:ascii="Times New Roman" w:hAnsi="Times New Roman" w:cs="Arial"/>
          <w:sz w:val="24"/>
          <w:szCs w:val="24"/>
        </w:rPr>
      </w:pPr>
      <w:r>
        <w:rPr>
          <w:rFonts w:ascii="Times New Roman" w:hAnsi="Times New Roman" w:cs="Arial"/>
          <w:sz w:val="24"/>
          <w:szCs w:val="24"/>
        </w:rPr>
      </w:r>
      <w:r/>
    </w:p>
    <w:p>
      <w:pPr>
        <w:pStyle w:val="633"/>
        <w:spacing w:before="240" w:after="240" w:line="360" w:lineRule="atLeast"/>
        <w:shd w:val="clear" w:color="auto" w:fill="ffffff"/>
        <w:rPr>
          <w:color w:val="222222"/>
          <w:shd w:val="clear" w:color="auto" w:fill="ffffff"/>
        </w:rPr>
      </w:pPr>
      <w:r>
        <w:rPr>
          <w:color w:val="222222"/>
          <w:lang w:val="en-US" w:eastAsia="en-US" w:bidi="he-IL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828800" cy="1371600"/>
                <wp:effectExtent l="0" t="0" r="0" b="0"/>
                <wp:docPr id="11" name="Image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Image6" descr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28"/>
                        <a:srcRect l="-20" t="-26" r="-19" b="-25"/>
                        <a:stretch/>
                      </pic:blipFill>
                      <pic:spPr bwMode="auto">
                        <a:xfrm>
                          <a:off x="0" y="0"/>
                          <a:ext cx="1828800" cy="1371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0" o:spid="_x0000_s10" type="#_x0000_t75" style="width:144.0pt;height:108.0pt;mso-wrap-distance-left:0.0pt;mso-wrap-distance-top:0.0pt;mso-wrap-distance-right:0.0pt;mso-wrap-distance-bottom:0.0pt;" stroked="false">
                <v:path textboxrect="0,0,0,0"/>
                <v:imagedata r:id="rId28" o:title=""/>
              </v:shape>
            </w:pict>
          </mc:Fallback>
        </mc:AlternateContent>
      </w:r>
      <w:r>
        <w:rPr>
          <w:rFonts w:eastAsia="Times New Roman"/>
          <w:color w:val="222222"/>
          <w:shd w:val="clear" w:color="auto" w:fill="ffffff"/>
        </w:rPr>
        <w:t xml:space="preserve">                 </w:t>
      </w:r>
      <w:r>
        <w:rPr>
          <w:color w:val="222222"/>
          <w:lang w:val="en-US" w:eastAsia="en-US" w:bidi="he-IL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499870" cy="1924050"/>
                <wp:effectExtent l="0" t="0" r="0" b="0"/>
                <wp:docPr id="12" name="Image7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" name="Image7" descr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29"/>
                        <a:srcRect l="-24" t="-19" r="-24" b="-19"/>
                        <a:stretch/>
                      </pic:blipFill>
                      <pic:spPr bwMode="auto">
                        <a:xfrm>
                          <a:off x="0" y="0"/>
                          <a:ext cx="1499870" cy="19240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1" o:spid="_x0000_s11" type="#_x0000_t75" style="width:118.1pt;height:151.5pt;mso-wrap-distance-left:0.0pt;mso-wrap-distance-top:0.0pt;mso-wrap-distance-right:0.0pt;mso-wrap-distance-bottom:0.0pt;" stroked="false">
                <v:path textboxrect="0,0,0,0"/>
                <v:imagedata r:id="rId29" o:title=""/>
              </v:shape>
            </w:pict>
          </mc:Fallback>
        </mc:AlternateContent>
      </w:r>
      <w:r/>
    </w:p>
    <w:p>
      <w:pPr>
        <w:pStyle w:val="634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r>
      <w:r/>
    </w:p>
    <w:p>
      <w:pPr>
        <w:pStyle w:val="634"/>
      </w:pPr>
      <w:r>
        <w:rPr>
          <w:rFonts w:ascii="Times New Roman" w:hAnsi="Times New Roman" w:cs="Times New Roman"/>
          <w:sz w:val="24"/>
          <w:szCs w:val="24"/>
        </w:rPr>
        <w:t xml:space="preserve">Такие  раскраски можно скачать или распечатать бесплатно на сайте </w:t>
      </w:r>
      <w:hyperlink r:id="rId30" w:tooltip="http://steshka.ru/obvodilki-po-tochka" w:history="1">
        <w:r>
          <w:rPr>
            <w:rStyle w:val="623"/>
            <w:rFonts w:ascii="Times New Roman" w:hAnsi="Times New Roman" w:cs="Times New Roman"/>
            <w:color w:val="000000"/>
            <w:sz w:val="24"/>
            <w:szCs w:val="24"/>
            <w:u w:val="none"/>
          </w:rPr>
          <w:t xml:space="preserve">http://steshka.ru/obvodilki-po-tochka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</w:t>
      </w:r>
      <w:r/>
    </w:p>
    <w:p>
      <w:pPr>
        <w:pStyle w:val="634"/>
      </w:pPr>
      <w:r>
        <w:rPr>
          <w:rFonts w:ascii="Times New Roman" w:hAnsi="Times New Roman" w:cs="Times New Roman"/>
          <w:sz w:val="24"/>
          <w:szCs w:val="24"/>
        </w:rPr>
        <w:t xml:space="preserve">А так же Вы найдете их  в детских журналах: «Непоседа», «Тридевятое царство», «Розовый слон» и т.д.</w:t>
      </w:r>
      <w:r/>
    </w:p>
    <w:p>
      <w:pPr>
        <w:pStyle w:val="6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Когда рука ребенка окрепнет,  можно переходить к работе со словами, предложениям</w:t>
      </w:r>
      <w:r>
        <w:rPr>
          <w:rFonts w:ascii="Times New Roman" w:hAnsi="Times New Roman" w:cs="Times New Roman"/>
          <w:sz w:val="24"/>
          <w:szCs w:val="24"/>
        </w:rPr>
        <w:t xml:space="preserve">и и текстами. Для этого Вам понадобятся калька и карточки с рукописными текстами. Накладываем кальку на рукописный текст, закрепляем с помощью степлера и предлагаем ребенку обвести. Объясняем, что движения должны быть плавными и безотрывными в нутри слова.</w:t>
      </w:r>
      <w:r/>
    </w:p>
    <w:p>
      <w:pPr>
        <w:pStyle w:val="6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результате определенного количества тренировок, мы сможем скорректировать амплитуду движений пишущей руки.</w:t>
      </w:r>
      <w:r/>
    </w:p>
    <w:p>
      <w:pPr>
        <w:pStyle w:val="6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6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Хорошо помогают «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Графические диктанты».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Регулярные занятия с данными упражнениями развивают у ребенка произвольное внимание, пространственное воображение, мелкую моторику пальцев рук, координацию движений, усидчивость. Графические диктанты могут с успехом применяться для детей от 5 до 10 лет.</w:t>
      </w:r>
      <w:r/>
    </w:p>
    <w:p>
      <w:pPr>
        <w:pStyle w:val="610"/>
        <w:ind w:left="360" w:firstLine="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Выполнять  графические диктанты можно в двух вариантах:</w:t>
        <w:br/>
        <w:t xml:space="preserve">1. Ребенку предлагают образец геометрического рисунка и просят его повторить точно такой же рисунок в тетради в клетк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у. </w:t>
        <w:br/>
        <w:t xml:space="preserve">2. Взрослый диктует последовательность действий с указанием числа клеточек и их направлений (влево, вправо, вверх, вниз), ребенок выполняет работу на слух, а затем сравнивает методом наложения свое изображение орнамента или фигуры с образцом в пособии.</w:t>
      </w:r>
      <w:r/>
    </w:p>
    <w:p>
      <w:pPr>
        <w:pStyle w:val="610"/>
        <w:ind w:left="360" w:firstLine="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val="en-US" w:eastAsia="en-US" w:bidi="he-IL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714500" cy="1457960"/>
                <wp:effectExtent l="0" t="0" r="0" b="0"/>
                <wp:docPr id="13" name="Image8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" name="Image8" descr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31"/>
                        <a:srcRect l="-21" t="-25" r="-21" b="-25"/>
                        <a:stretch/>
                      </pic:blipFill>
                      <pic:spPr bwMode="auto">
                        <a:xfrm>
                          <a:off x="0" y="0"/>
                          <a:ext cx="1714500" cy="14579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2" o:spid="_x0000_s12" type="#_x0000_t75" style="width:135.0pt;height:114.8pt;mso-wrap-distance-left:0.0pt;mso-wrap-distance-top:0.0pt;mso-wrap-distance-right:0.0pt;mso-wrap-distance-bottom:0.0pt;" stroked="false">
                <v:path textboxrect="0,0,0,0"/>
                <v:imagedata r:id="rId31" o:title=""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  <w:lang w:val="en-US" w:eastAsia="en-US" w:bidi="he-IL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523365" cy="1417955"/>
                <wp:effectExtent l="0" t="0" r="0" b="0"/>
                <wp:docPr id="14" name="Image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" name="Image9" descr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32"/>
                        <a:srcRect l="-24" t="-25" r="-24" b="-25"/>
                        <a:stretch/>
                      </pic:blipFill>
                      <pic:spPr bwMode="auto">
                        <a:xfrm>
                          <a:off x="0" y="0"/>
                          <a:ext cx="1523365" cy="14179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3" o:spid="_x0000_s13" type="#_x0000_t75" style="width:119.9pt;height:111.6pt;mso-wrap-distance-left:0.0pt;mso-wrap-distance-top:0.0pt;mso-wrap-distance-right:0.0pt;mso-wrap-distance-bottom:0.0pt;" stroked="false">
                <v:path textboxrect="0,0,0,0"/>
                <v:imagedata r:id="rId32" o:title=""/>
              </v:shape>
            </w:pict>
          </mc:Fallback>
        </mc:AlternateContent>
      </w:r>
      <w:r/>
    </w:p>
    <w:p>
      <w:pPr>
        <w:pStyle w:val="610"/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Во время занятий очень важен настрой ребенка и доброжелательное отношение взрослого. Помните, что занятия для ребенка – не экзамен, а игра. Помогайте ему, следи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те за тем, чтобы он не ошибался. Результат работы всегда должен удовлетворять ребенка, чтобы ему вновь и вновь хотелось рисовать по клеткам. Выполнив основное задание, предложите ребенку  оживить контурную картинку, раскрасив клеточки цветными карандашами.</w:t>
      </w:r>
      <w:r/>
    </w:p>
    <w:p>
      <w:pPr>
        <w:pStyle w:val="610"/>
        <w:ind w:left="360" w:firstLine="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val="en-US" w:eastAsia="en-US" w:bidi="he-IL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659890" cy="1896745"/>
                <wp:effectExtent l="0" t="0" r="0" b="0"/>
                <wp:docPr id="15" name="Image10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" name="Image10" descr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33"/>
                        <a:srcRect l="-22" t="-19" r="-22" b="-19"/>
                        <a:stretch/>
                      </pic:blipFill>
                      <pic:spPr bwMode="auto">
                        <a:xfrm>
                          <a:off x="0" y="0"/>
                          <a:ext cx="1659889" cy="18967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4" o:spid="_x0000_s14" type="#_x0000_t75" style="width:130.7pt;height:149.3pt;mso-wrap-distance-left:0.0pt;mso-wrap-distance-top:0.0pt;mso-wrap-distance-right:0.0pt;mso-wrap-distance-bottom:0.0pt;" stroked="false">
                <v:path textboxrect="0,0,0,0"/>
                <v:imagedata r:id="rId33" o:title=""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  <w:lang w:val="en-US" w:eastAsia="en-US" w:bidi="he-IL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997710" cy="1764030"/>
                <wp:effectExtent l="0" t="0" r="0" b="0"/>
                <wp:docPr id="16" name="Image1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" name="Image11" descr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34"/>
                        <a:srcRect l="-5" t="-5" r="-4" b="-4"/>
                        <a:stretch/>
                      </pic:blipFill>
                      <pic:spPr bwMode="auto">
                        <a:xfrm>
                          <a:off x="0" y="0"/>
                          <a:ext cx="1997710" cy="17640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5" o:spid="_x0000_s15" type="#_x0000_t75" style="width:157.3pt;height:138.9pt;mso-wrap-distance-left:0.0pt;mso-wrap-distance-top:0.0pt;mso-wrap-distance-right:0.0pt;mso-wrap-distance-bottom:0.0pt;" stroked="false">
                <v:path textboxrect="0,0,0,0"/>
                <v:imagedata r:id="rId34" o:title=""/>
              </v:shape>
            </w:pict>
          </mc:Fallback>
        </mc:AlternateContent>
      </w:r>
      <w:r/>
    </w:p>
    <w:p>
      <w:pPr>
        <w:pStyle w:val="61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Продолжит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ельность одного занятия с графическими диктантами не должна превышать 10 – 15 минут для детей 5-ти лет, 15 – 20 минут для детей 5 – 6-ти лет и 20 – 25-ти минут для детей 6 – 7-ми лет. Но если ребенок увлекся, не стоит останавливать его и прерывать занятие.</w:t>
      </w:r>
      <w:r/>
    </w:p>
    <w:p>
      <w:pPr>
        <w:pStyle w:val="61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«Разогреть» ручки перед выполнением каких-либо упражнений или снять напряжение во время работы поможет 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пальчиковая гимнастика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.</w:t>
      </w:r>
      <w:r>
        <w:rPr>
          <w:rFonts w:ascii="Times New Roman" w:hAnsi="Times New Roman" w:cs="Times New Roman"/>
          <w:color w:val="000000"/>
          <w:sz w:val="40"/>
          <w:szCs w:val="40"/>
          <w:lang w:eastAsia="ru-RU" w:bidi="he-I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Небольшие добрые стишки, потешки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, песенки всегда можно «переложить на пальцы», т.е. придумать поначалу несложные движения для пальчиков, затем эти движения усложнять.  Это может подготовить руку к письму, развить координацию, почувствовать ритм и одновременно с этим развить речь ребенка.</w:t>
      </w:r>
      <w:r/>
    </w:p>
    <w:p>
      <w:pPr>
        <w:pStyle w:val="6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Еще В. Сухомлинский писал: «Истоки способностей и дарований детей – в кончиках их пальцев. От них, образно говоря, идут тончайшие ручейки, которые питают источник творческой мысли». А великий немецкий мыслитель И. Кант сравнивал руку с «как бы</w:t>
      </w:r>
      <w:r>
        <w:rPr>
          <w:rFonts w:ascii="Times New Roman" w:hAnsi="Times New Roman" w:cs="Times New Roman"/>
          <w:sz w:val="24"/>
          <w:szCs w:val="24"/>
        </w:rPr>
        <w:t xml:space="preserve"> вышедшим наружу головным мозгом». Современные ученые доказали, что от степени сформированности тонких движений пальцев рук зависит не только почерк, но и уровень развития речи детей в первую очередь. Как правило, если движение пальцев развиты в соответств</w:t>
      </w:r>
      <w:r>
        <w:rPr>
          <w:rFonts w:ascii="Times New Roman" w:hAnsi="Times New Roman" w:cs="Times New Roman"/>
          <w:sz w:val="24"/>
          <w:szCs w:val="24"/>
        </w:rPr>
        <w:t xml:space="preserve">ии с возрастом, то и речевое развитие ребенка в пределах возрастной нормы. Если у ребенка развитие зрительно-моторной координации и тонкой моторики рук не соответствует возрасту, есть патология, то такие дети нуждаются в особенно тщательной подготовке к об</w:t>
      </w:r>
      <w:r>
        <w:rPr>
          <w:rFonts w:ascii="Times New Roman" w:hAnsi="Times New Roman" w:cs="Times New Roman"/>
          <w:sz w:val="24"/>
          <w:szCs w:val="24"/>
        </w:rPr>
        <w:t xml:space="preserve">учению. Систематические упражнения по развитию мелкой моторики рук являются мощным средством повышения работоспособности коры головного мозга. Ребенок с плохой координацией движения рук хуже рисует, испытывает трудности на занятиях физкультурой, трудового </w:t>
      </w:r>
      <w:r>
        <w:rPr>
          <w:rFonts w:ascii="Times New Roman" w:hAnsi="Times New Roman" w:cs="Times New Roman"/>
          <w:sz w:val="24"/>
          <w:szCs w:val="24"/>
        </w:rPr>
        <w:t xml:space="preserve">обучения, поэтому очень важно начать развивать это качество своевременно, еще задолго до поступления в школу и продолжать совершенст-вовать в течение всего периода обучения ребенка в двух первых классах. Если у ребенка будет развита ручная моторика, то сни</w:t>
      </w:r>
      <w:r>
        <w:rPr>
          <w:rFonts w:ascii="Times New Roman" w:hAnsi="Times New Roman" w:cs="Times New Roman"/>
          <w:sz w:val="24"/>
          <w:szCs w:val="24"/>
        </w:rPr>
        <w:t xml:space="preserve">зится психологическая нагрузка при обучении письму, ему интересно будет учиться. Игры и упражнения, направленные на формирование тонких движений пальцев рук способствуют также развитию умения слушать и понимать содержание стихов, учат улавливать ритм речи.</w:t>
      </w:r>
      <w:r/>
    </w:p>
    <w:p>
      <w:pPr>
        <w:pStyle w:val="6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Также с</w:t>
      </w:r>
      <w:r>
        <w:rPr>
          <w:rFonts w:ascii="Times New Roman" w:hAnsi="Times New Roman" w:cs="Times New Roman"/>
          <w:sz w:val="24"/>
          <w:szCs w:val="24"/>
        </w:rPr>
        <w:t xml:space="preserve">ледует тренировать руки ребенка не только с помощью письменных упражнений, хорошим помощником станут тренировки пальцев. Предложите ребенку собрать конструктор с мелкими деталями, сложить паззлы, сделать поделку из спичек, пуговиц и других мелких деталей, </w:t>
      </w:r>
      <w:hyperlink r:id="rId35" w:tooltip="http://www.uaua.info/toddler_calendar/article-25840-igryi-s-krupami-razvivaem-melkuyu-motoriku-malyishey/" w:history="1">
        <w:r>
          <w:rPr>
            <w:rStyle w:val="623"/>
            <w:rFonts w:ascii="Times New Roman" w:hAnsi="Times New Roman" w:cs="Times New Roman"/>
            <w:color w:val="000000"/>
            <w:sz w:val="24"/>
            <w:szCs w:val="24"/>
            <w:u w:val="none"/>
          </w:rPr>
          <w:t xml:space="preserve">сделать картину из крупы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</w:t>
      </w:r>
      <w:r/>
    </w:p>
    <w:p>
      <w:pPr>
        <w:pStyle w:val="610"/>
        <w:spacing w:before="280" w:after="280" w:line="240" w:lineRule="auto"/>
        <w:shd w:val="clear" w:color="auto" w:fill="ffffff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Ненавязчивым помощником могут стать 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игрушки-шнуровки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. Шнур-затейник поможет развить мелкую мускулатуру пальцев и координацию движений кистей рук, пространственное воображение, память и мышление в свободное от занятий время.</w:t>
      </w:r>
      <w:r/>
    </w:p>
    <w:p>
      <w:pPr>
        <w:pStyle w:val="610"/>
        <w:ind w:left="360" w:firstLine="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val="en-US" w:eastAsia="en-US" w:bidi="he-IL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485900" cy="1233805"/>
                <wp:effectExtent l="0" t="0" r="0" b="0"/>
                <wp:docPr id="17" name="Image1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" name="Image12" descr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36"/>
                        <a:srcRect l="-24" t="-29" r="-24" b="-28"/>
                        <a:stretch/>
                      </pic:blipFill>
                      <pic:spPr bwMode="auto">
                        <a:xfrm>
                          <a:off x="0" y="0"/>
                          <a:ext cx="1485900" cy="12338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6" o:spid="_x0000_s16" type="#_x0000_t75" style="width:117.0pt;height:97.1pt;mso-wrap-distance-left:0.0pt;mso-wrap-distance-top:0.0pt;mso-wrap-distance-right:0.0pt;mso-wrap-distance-bottom:0.0pt;" stroked="false">
                <v:path textboxrect="0,0,0,0"/>
                <v:imagedata r:id="rId36" o:title=""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</w:t>
      </w:r>
      <w:r>
        <w:rPr>
          <w:rFonts w:ascii="Times New Roman" w:hAnsi="Times New Roman" w:cs="Times New Roman"/>
          <w:sz w:val="24"/>
          <w:szCs w:val="24"/>
          <w:lang w:val="en-US" w:eastAsia="en-US" w:bidi="he-IL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675765" cy="1119505"/>
                <wp:effectExtent l="0" t="0" r="0" b="0"/>
                <wp:docPr id="18" name="Image13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" name="Image13" descr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37"/>
                        <a:srcRect l="-21" t="-32" r="-21" b="-31"/>
                        <a:stretch/>
                      </pic:blipFill>
                      <pic:spPr bwMode="auto">
                        <a:xfrm>
                          <a:off x="0" y="0"/>
                          <a:ext cx="1675765" cy="11195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7" o:spid="_x0000_s17" type="#_x0000_t75" style="width:131.9pt;height:88.1pt;mso-wrap-distance-left:0.0pt;mso-wrap-distance-top:0.0pt;mso-wrap-distance-right:0.0pt;mso-wrap-distance-bottom:0.0pt;" stroked="false">
                <v:path textboxrect="0,0,0,0"/>
                <v:imagedata r:id="rId37" o:title=""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en-US" w:eastAsia="en-US" w:bidi="he-IL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600200" cy="1600200"/>
                <wp:effectExtent l="0" t="0" r="0" b="0"/>
                <wp:docPr id="19" name="Image14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" name="Image14" descr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38"/>
                        <a:srcRect l="-22" t="-22" r="-22" b="-22"/>
                        <a:stretch/>
                      </pic:blipFill>
                      <pic:spPr bwMode="auto">
                        <a:xfrm>
                          <a:off x="0" y="0"/>
                          <a:ext cx="1600200" cy="1600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8" o:spid="_x0000_s18" type="#_x0000_t75" style="width:126.0pt;height:126.0pt;mso-wrap-distance-left:0.0pt;mso-wrap-distance-top:0.0pt;mso-wrap-distance-right:0.0pt;mso-wrap-distance-bottom:0.0pt;" stroked="false">
                <v:path textboxrect="0,0,0,0"/>
                <v:imagedata r:id="rId38" o:title=""/>
              </v:shape>
            </w:pict>
          </mc:Fallback>
        </mc:AlternateContent>
      </w:r>
      <w:r/>
    </w:p>
    <w:p>
      <w:pPr>
        <w:pStyle w:val="61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</w:r>
      <w:r/>
    </w:p>
    <w:p>
      <w:pPr>
        <w:pStyle w:val="6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Полезны будут занятия аппликацией,  лепкой. В процессе художественной деятельно</w:t>
      </w:r>
      <w:r>
        <w:rPr>
          <w:rFonts w:ascii="Times New Roman" w:hAnsi="Times New Roman" w:cs="Times New Roman"/>
          <w:sz w:val="24"/>
          <w:szCs w:val="24"/>
        </w:rPr>
        <w:t xml:space="preserve">сти у ребенка развивается ручная умелость, зрительно-моторная координация, готовность руки к письму.</w:t>
        <w:br/>
        <w:t xml:space="preserve">Девочку можно записать в кружок по биссероплетению, вязанию, вышиванию. Мальчика могут заинтересовать занятия по выпиливанию, выжиганию по дереву, ремонту.</w:t>
      </w:r>
      <w:r/>
    </w:p>
    <w:p>
      <w:pPr>
        <w:pStyle w:val="635"/>
        <w:jc w:val="both"/>
        <w:spacing w:before="0" w:after="0"/>
        <w:shd w:val="clear" w:color="auto" w:fill="ffffff"/>
        <w:rPr>
          <w:rFonts w:ascii="Calibri" w:hAnsi="Calibri" w:cs="Calibri"/>
          <w:color w:val="000000"/>
        </w:rPr>
      </w:pPr>
      <w:r>
        <w:rPr>
          <w:rStyle w:val="627"/>
          <w:color w:val="000000"/>
        </w:rPr>
        <w:t xml:space="preserve">Ручной труд тесно связан с познавательным развитием, что помогает обогащать сознание детей новым содержанием, систематизировать накопленную и полученную информацию, развивать художественно-творческие способности и положительно-</w:t>
      </w:r>
      <w:r>
        <w:rPr>
          <w:rStyle w:val="627"/>
          <w:color w:val="000000"/>
        </w:rPr>
        <w:t xml:space="preserve">эмоциональное восприятие окружающего мира. Через ручной труд активно развиваются психологические процессы, формируется произвольное внимание и память, творческое воображение. Он  благотворно влияет на психику ребёнка, так как успокаивает и расслабляет её. </w:t>
      </w:r>
      <w:r>
        <w:rPr>
          <w:rStyle w:val="627"/>
          <w:color w:val="000000"/>
        </w:rPr>
        <w:t xml:space="preserve">Занимаясь любимым и интересным делом, будь то шитьё, вышивание, аппликация ребёнок может выплеснуть эмоциональное напряжение вовне, у него происходит разрыв напряжения, наступает успокоение. Это и позволяет взрослым отследить внутреннее состояние ребёнка. </w:t>
      </w:r>
      <w:r/>
    </w:p>
    <w:p>
      <w:pPr>
        <w:pStyle w:val="635"/>
        <w:jc w:val="both"/>
        <w:spacing w:before="0" w:after="0"/>
        <w:shd w:val="clear" w:color="auto" w:fill="ffffff"/>
        <w:rPr>
          <w:color w:val="000000"/>
        </w:rPr>
      </w:pPr>
      <w:r>
        <w:rPr>
          <w:rStyle w:val="627"/>
          <w:color w:val="000000"/>
        </w:rPr>
        <w:t xml:space="preserve">Ручной труд</w:t>
      </w:r>
      <w:r>
        <w:rPr>
          <w:rStyle w:val="627"/>
          <w:color w:val="000000"/>
        </w:rPr>
        <w:t xml:space="preserve"> способствует развитию сенсомоторики – согласованности в работе глаз и рук, совершенствованию координации движений, гибкости, точности в выполнении действий. В процессе изготовления поделок постепенно формируется система специальных умений и навыков. Разви</w:t>
      </w:r>
      <w:r>
        <w:rPr>
          <w:rStyle w:val="627"/>
          <w:color w:val="000000"/>
        </w:rPr>
        <w:t xml:space="preserve">тие творческих конструктивных способностей способствует развитию мышления, внимания, зрительного восприятия, воображения детей, мелкой моторики рук и координации движений. Воспитывается усидчивость, самостоятельность, умение доводить начатое дело до конца.</w:t>
      </w:r>
      <w:r/>
    </w:p>
    <w:p>
      <w:pPr>
        <w:pStyle w:val="635"/>
        <w:jc w:val="both"/>
        <w:spacing w:before="0" w:after="0"/>
        <w:shd w:val="clear" w:color="auto" w:fill="ffffff"/>
        <w:rPr>
          <w:rStyle w:val="627"/>
          <w:color w:val="000000"/>
        </w:rPr>
      </w:pPr>
      <w:r>
        <w:rPr>
          <w:rStyle w:val="627"/>
          <w:color w:val="000000"/>
        </w:rPr>
        <w:t xml:space="preserve">Занимая ребёнка ручным трудом, мы помогаем ему в развитии мелкой моторики рук. </w:t>
      </w:r>
      <w:r/>
    </w:p>
    <w:p>
      <w:pPr>
        <w:pStyle w:val="635"/>
        <w:jc w:val="both"/>
        <w:spacing w:before="0" w:after="0"/>
        <w:shd w:val="clear" w:color="auto" w:fill="ffffff"/>
        <w:rPr>
          <w:color w:val="000000"/>
        </w:rPr>
      </w:pPr>
      <w:r>
        <w:rPr>
          <w:rStyle w:val="627"/>
          <w:color w:val="000000"/>
        </w:rPr>
        <w:t xml:space="preserve">Проще, конечно, по</w:t>
      </w:r>
      <w:r>
        <w:rPr>
          <w:rStyle w:val="627"/>
          <w:color w:val="000000"/>
        </w:rPr>
        <w:t xml:space="preserve">садить ребёнка за компьютер или телевизор, включив на несколько часов, или мультфильмы, тогда ребёнок не будет отвлекать от взрослых дел. Труднее заниматься с детьми полезной работой и в виде ручного труда – это требует внимания, заботы, терпения, времени.</w:t>
      </w:r>
      <w:r/>
    </w:p>
    <w:p>
      <w:pPr>
        <w:pStyle w:val="61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В процессе работы р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азвитие мелкой моторики через творческую деятельность дети приобретают определенные знания, творческие умения, практические навыки, формируется эстетическое видение окружающего мира, создают собственные поделки, обыгрывают их, переживают радость созидания.</w:t>
      </w:r>
      <w:r/>
    </w:p>
    <w:p>
      <w:pPr>
        <w:pStyle w:val="610"/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Ваша основная задача заинтересовать ребенка художественной деятельностью, пробудить интерес к созданию разнообразных поделок, которые могут использоваться как в игр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е, так   и  оформлении  дома. Дети любят создавать поделки  и  аппликации  из природного материала (семян яблок, арбуза, кедровых орешков и т.д.) из камешков, пуговиц, путем обрывания бумаги, из ниток, способом тестопластики. Это ли не развитие моторики?  </w:t>
      </w:r>
      <w:r/>
    </w:p>
    <w:p>
      <w:pPr>
        <w:pStyle w:val="610"/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 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Рисование, лепка, аппликация, конструирование, разные виды ручного труда - это эффективные пути  развития мелкой моторики.</w:t>
      </w:r>
      <w:r/>
    </w:p>
    <w:p>
      <w:pPr>
        <w:pStyle w:val="61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Расскажу о наиболее интересных на мой взгляд.</w:t>
      </w:r>
      <w:r/>
    </w:p>
    <w:p>
      <w:pPr>
        <w:pStyle w:val="610"/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Занятия по 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лепке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это кропотливый, интересный труд, который развивает внимание, совершенствует сенсомоторику - согласованность в работе глаза и руки, координации движений, их точность.  Лепка отличается многообразием видов:</w:t>
      </w:r>
      <w:r/>
    </w:p>
    <w:p>
      <w:pPr>
        <w:pStyle w:val="610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Фигурная;</w:t>
      </w:r>
      <w:r/>
    </w:p>
    <w:p>
      <w:pPr>
        <w:pStyle w:val="610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Пластилиновая живопись;</w:t>
      </w:r>
      <w:r/>
    </w:p>
    <w:p>
      <w:pPr>
        <w:pStyle w:val="610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Пластилиновая мозаика;</w:t>
      </w:r>
      <w:r/>
    </w:p>
    <w:p>
      <w:pPr>
        <w:pStyle w:val="610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Рельефная композиция и т.д.</w:t>
      </w:r>
      <w:r/>
    </w:p>
    <w:p>
      <w:pPr>
        <w:pStyle w:val="61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val="en-US" w:eastAsia="en-US" w:bidi="he-IL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600200" cy="1083945"/>
                <wp:effectExtent l="0" t="0" r="0" b="0"/>
                <wp:docPr id="20" name="Image15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" name="Image15" descr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39"/>
                        <a:srcRect l="-22" t="-33" r="-22" b="-33"/>
                        <a:stretch/>
                      </pic:blipFill>
                      <pic:spPr bwMode="auto">
                        <a:xfrm>
                          <a:off x="0" y="0"/>
                          <a:ext cx="1600200" cy="10839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9" o:spid="_x0000_s19" type="#_x0000_t75" style="width:126.0pt;height:85.3pt;mso-wrap-distance-left:0.0pt;mso-wrap-distance-top:0.0pt;mso-wrap-distance-right:0.0pt;mso-wrap-distance-bottom:0.0pt;" stroked="false">
                <v:path textboxrect="0,0,0,0"/>
                <v:imagedata r:id="rId39" o:title=""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en-US" w:eastAsia="en-US" w:bidi="he-IL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978660" cy="1113155"/>
                <wp:effectExtent l="0" t="0" r="0" b="0"/>
                <wp:docPr id="21" name="Image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" name="Image16" descr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40"/>
                        <a:srcRect l="-18" t="-32" r="-18" b="-31"/>
                        <a:stretch/>
                      </pic:blipFill>
                      <pic:spPr bwMode="auto">
                        <a:xfrm>
                          <a:off x="0" y="0"/>
                          <a:ext cx="1978660" cy="11131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0" o:spid="_x0000_s20" type="#_x0000_t75" style="width:155.8pt;height:87.6pt;mso-wrap-distance-left:0.0pt;mso-wrap-distance-top:0.0pt;mso-wrap-distance-right:0.0pt;mso-wrap-distance-bottom:0.0pt;" stroked="false">
                <v:path textboxrect="0,0,0,0"/>
                <v:imagedata r:id="rId40" o:title=""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</w:t>
      </w:r>
      <w:r>
        <w:rPr>
          <w:rFonts w:ascii="Times New Roman" w:hAnsi="Times New Roman" w:cs="Times New Roman"/>
          <w:sz w:val="24"/>
          <w:szCs w:val="24"/>
          <w:lang w:val="en-US" w:eastAsia="en-US" w:bidi="he-IL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178560" cy="1256665"/>
                <wp:effectExtent l="0" t="0" r="0" b="0"/>
                <wp:docPr id="22" name="Image17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2" name="Image17" descr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41"/>
                        <a:srcRect l="-30" t="-29" r="-30" b="-28"/>
                        <a:stretch/>
                      </pic:blipFill>
                      <pic:spPr bwMode="auto">
                        <a:xfrm>
                          <a:off x="0" y="0"/>
                          <a:ext cx="1178560" cy="125666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1" o:spid="_x0000_s21" type="#_x0000_t75" style="width:92.8pt;height:98.9pt;mso-wrap-distance-left:0.0pt;mso-wrap-distance-top:0.0pt;mso-wrap-distance-right:0.0pt;mso-wrap-distance-bottom:0.0pt;" stroked="false">
                <v:path textboxrect="0,0,0,0"/>
                <v:imagedata r:id="rId41" o:title=""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</w:t>
      </w:r>
      <w:r/>
    </w:p>
    <w:p>
      <w:pPr>
        <w:pStyle w:val="6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Доступный для ребенка и универсальный материал – бумага, широко применяется не только для рисования, но в аппликации и конструиро-вании. Детей привлекает возможность делать поделки из бумаги, которые можно использовать в играх, инсценировках - это оригами.</w:t>
      </w:r>
      <w:r/>
    </w:p>
    <w:p>
      <w:pPr>
        <w:pStyle w:val="6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61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Оригами - древнее искусство создания разного</w:t>
      </w:r>
      <w:r>
        <w:rPr>
          <w:rFonts w:ascii="Times New Roman" w:hAnsi="Times New Roman" w:cs="Times New Roman"/>
          <w:sz w:val="24"/>
          <w:szCs w:val="24"/>
        </w:rPr>
        <w:t xml:space="preserve"> рода фигур из бумаги, оно пришло из Китая, откуда Япония черпала неисчислимые богатства. В настоящее время приобретает всё большую популярность среди педагогов и психологов. И это не случайно. Развивающий потенциал оригами очень высок. Думаю, что нет особ</w:t>
      </w:r>
      <w:r>
        <w:rPr>
          <w:rFonts w:ascii="Times New Roman" w:hAnsi="Times New Roman" w:cs="Times New Roman"/>
          <w:sz w:val="24"/>
          <w:szCs w:val="24"/>
        </w:rPr>
        <w:t xml:space="preserve">ой необходимости рекламировать это древнее искусство, оно и без того на редкость красноречиво, и, подобно водовороту увлекает в свой волшебный мир оживших образов, всякого, кто только может прикоснуться к нему. Притягательная сила этого искусства в способн</w:t>
      </w:r>
      <w:r>
        <w:rPr>
          <w:rFonts w:ascii="Times New Roman" w:hAnsi="Times New Roman" w:cs="Times New Roman"/>
          <w:sz w:val="24"/>
          <w:szCs w:val="24"/>
        </w:rPr>
        <w:t xml:space="preserve">ости будить детское воображение, память, пространственное мышление, развивать мелкую моторику пальцев, оживлять плоский и немой лист бумаги, за считанные минуты, превращать его в цветы, животных, птиц, поражающих правдоподобием своих форм и замысловатостью</w:t>
      </w:r>
      <w:r>
        <w:rPr>
          <w:rFonts w:ascii="Times New Roman" w:hAnsi="Times New Roman" w:cs="Times New Roman"/>
          <w:sz w:val="24"/>
          <w:szCs w:val="24"/>
        </w:rPr>
        <w:t xml:space="preserve"> силуэтов. Тематика оригами очень разнообразна, идет от простого к сложному. Например: бабочка, пчелка, зайчик, цветы, лодка с парусом, рыбка, лебедь. Игрушки - забавы, например: прыгающий лягушонок и до целой сказки "Четыре брата", "Про отважную собаку"..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.</w:t>
      </w:r>
      <w:r>
        <w:rPr>
          <w:rFonts w:ascii="Arial" w:hAnsi="Arial" w:cs="Arial"/>
          <w:color w:val="4d4d4d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Техника складывания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модульного оригами</w:t>
      </w:r>
      <w:r>
        <w:rPr>
          <w:rFonts w:ascii="Times New Roman" w:hAnsi="Times New Roman" w:cs="Times New Roman"/>
          <w:sz w:val="24"/>
          <w:szCs w:val="24"/>
        </w:rPr>
        <w:t xml:space="preserve"> отличается от классического варианта оригами тем, что в процессе складывания используют несколько листов бумаги. Из каждого листа складывается своя часть по п</w:t>
      </w:r>
      <w:r>
        <w:rPr>
          <w:rFonts w:ascii="Times New Roman" w:hAnsi="Times New Roman" w:cs="Times New Roman"/>
          <w:sz w:val="24"/>
          <w:szCs w:val="24"/>
        </w:rPr>
        <w:t xml:space="preserve">равилам классического оригами, после чего все части соединяют, вкладывая друг в друга. Сила трения не дает всей конструкции распасться. Такая техника позволяет создавать крупные модели со сложной структурой, что делает сам процесс еще более занимательным. </w:t>
      </w:r>
      <w:r/>
    </w:p>
    <w:p>
      <w:pPr>
        <w:pStyle w:val="633"/>
        <w:jc w:val="both"/>
        <w:spacing w:before="240" w:after="240" w:line="360" w:lineRule="atLeast"/>
        <w:shd w:val="clear" w:color="auto" w:fill="ffffff"/>
      </w:pPr>
      <w:r>
        <w:rPr>
          <w:b/>
          <w:bCs/>
        </w:rPr>
        <w:t xml:space="preserve">Квиллинг </w:t>
      </w:r>
      <w:r>
        <w:t xml:space="preserve">переводится с английского как «птичье перо, также известен как бумагокручение, т.е. искусство изготовления плоских или объёмных композиций из скрученных в спиральки длинных и узких п</w:t>
      </w:r>
      <w:r>
        <w:t xml:space="preserve">олосок бумаги. Готовым спиралькам придают разнообразные формы и получают элементы бумагокручения, называемые также модулями. Далее готовые модули используют для создания картин, открыток, альбомов, рамок для фотографий, различных фигурок и многого другого.</w:t>
      </w:r>
      <w:r/>
    </w:p>
    <w:p>
      <w:pPr>
        <w:pStyle w:val="633"/>
        <w:jc w:val="both"/>
        <w:spacing w:before="240" w:after="240" w:line="360" w:lineRule="atLeast"/>
        <w:shd w:val="clear" w:color="auto" w:fill="ffffff"/>
      </w:pPr>
      <w:r>
        <w:rPr>
          <w:lang w:val="en-US" w:eastAsia="en-US" w:bidi="he-IL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828800" cy="1819275"/>
                <wp:effectExtent l="0" t="0" r="0" b="0"/>
                <wp:docPr id="23" name="Image18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3" name="Image18" descr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42"/>
                        <a:srcRect l="-20" t="-20" r="-19" b="-19"/>
                        <a:stretch/>
                      </pic:blipFill>
                      <pic:spPr bwMode="auto">
                        <a:xfrm>
                          <a:off x="0" y="0"/>
                          <a:ext cx="1828800" cy="18192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2" o:spid="_x0000_s22" type="#_x0000_t75" style="width:144.0pt;height:143.2pt;mso-wrap-distance-left:0.0pt;mso-wrap-distance-top:0.0pt;mso-wrap-distance-right:0.0pt;mso-wrap-distance-bottom:0.0pt;" stroked="false">
                <v:path textboxrect="0,0,0,0"/>
                <v:imagedata r:id="rId42" o:title=""/>
              </v:shape>
            </w:pict>
          </mc:Fallback>
        </mc:AlternateContent>
      </w:r>
      <w:r>
        <w:rPr>
          <w:rFonts w:eastAsia="Times New Roman"/>
        </w:rPr>
        <w:t xml:space="preserve">          </w:t>
      </w:r>
      <w:r>
        <w:rPr>
          <w:lang w:val="en-US" w:eastAsia="en-US" w:bidi="he-IL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476500" cy="1859915"/>
                <wp:effectExtent l="0" t="0" r="0" b="0"/>
                <wp:docPr id="24" name="Image1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4" name="Image19" descr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43"/>
                        <a:srcRect l="-15" t="-19" r="-15" b="-19"/>
                        <a:stretch/>
                      </pic:blipFill>
                      <pic:spPr bwMode="auto">
                        <a:xfrm>
                          <a:off x="0" y="0"/>
                          <a:ext cx="2476500" cy="18599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3" o:spid="_x0000_s23" type="#_x0000_t75" style="width:195.0pt;height:146.4pt;mso-wrap-distance-left:0.0pt;mso-wrap-distance-top:0.0pt;mso-wrap-distance-right:0.0pt;mso-wrap-distance-bottom:0.0pt;" stroked="false">
                <v:path textboxrect="0,0,0,0"/>
                <v:imagedata r:id="rId43" o:title=""/>
              </v:shape>
            </w:pict>
          </mc:Fallback>
        </mc:AlternateContent>
      </w:r>
      <w:r/>
    </w:p>
    <w:p>
      <w:pPr>
        <w:pStyle w:val="633"/>
        <w:jc w:val="both"/>
        <w:spacing w:before="240" w:after="240" w:line="360" w:lineRule="atLeast"/>
        <w:shd w:val="clear" w:color="auto" w:fill="ffffff"/>
      </w:pPr>
      <w:r>
        <w:t xml:space="preserve">Модульное оригами и квиллинг отличное хобби для вашего ребе</w:t>
      </w:r>
      <w:r>
        <w:t xml:space="preserve">нка, полет фантазии позволяет сделать настоящие шедевры из обыкновенной бумаги. Помимо этого модульное оригами и квиллинг положительно влияют на развитие фантазии, тренируют ловкость, совершенствуют мелкую моторику и развивают усидчивость и внимательность.</w:t>
      </w:r>
      <w:r/>
    </w:p>
    <w:p>
      <w:pPr>
        <w:pStyle w:val="610"/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Плетение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- один из старинных способов крепления деталей для получения изделий. Почему я обратила внимание на данный вид де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ятельности? Дело в том, что процесс плетения очень увлекателен, он способствует развитию у детей произвольного внимания, наблюдательности, памяти, сообразительности, чувства ритма, способствует развитию глазомера и координации движения пальцев. Помимо сказ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анного плетение оказывает влияние на воспитание аккуратности, терпения, настойчивости, стремлению преодолевать трудности, доводить начатое дело до конца, постепенно контролируя свои действия, т.е. всех тех качеств необходимых ребенку для обучения в школе.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Материалом для плетения могут быть береста, нитки лыка, прутья ивы, солома, шпон, а так же бумага, тонкий картон, ткань, тесьма, лента и др.Точность и ловкость движения пальцев приобретаются детьми в увлекательном занятии «биссероплетение».                </w:t>
      </w:r>
      <w:r/>
    </w:p>
    <w:p>
      <w:pPr>
        <w:pStyle w:val="610"/>
        <w:numPr>
          <w:ilvl w:val="0"/>
          <w:numId w:val="0"/>
        </w:numPr>
        <w:spacing w:before="280" w:after="280" w:line="240" w:lineRule="auto"/>
        <w:shd w:val="clear" w:color="auto" w:fill="ffffff"/>
        <w:tabs>
          <w:tab w:val="left" w:pos="180" w:leader="none"/>
          <w:tab w:val="clear" w:pos="708" w:leader="none"/>
        </w:tabs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А поделки из спичек </w:t>
      </w:r>
      <w:r>
        <w:rPr>
          <w:rFonts w:ascii="Times New Roman" w:hAnsi="Times New Roman" w:cs="Times New Roman"/>
          <w:sz w:val="24"/>
          <w:szCs w:val="24"/>
        </w:rPr>
        <w:t xml:space="preserve">в наше время давно уже превратились из детской забавы в настоящее самостоятельное хобби, которое увлекает тысячи людей во всем мире в возрасте от пяти</w:t>
      </w:r>
      <w:r>
        <w:rPr>
          <w:rFonts w:ascii="Times New Roman" w:hAnsi="Times New Roman" w:cs="Times New Roman"/>
          <w:sz w:val="24"/>
          <w:szCs w:val="24"/>
        </w:rPr>
        <w:t xml:space="preserve"> до восьмидесяти пяти лет. Самые интересные и необычные поделки можно создавать из этого дешевого и доступного материала. Попробуйте сделать какие-нибудь спичечные поделки вместе со своими детьми, и может вам удастся завлечь ребенка в этот увлекательный ми</w:t>
      </w:r>
      <w:r>
        <w:rPr>
          <w:rFonts w:ascii="Times New Roman" w:hAnsi="Times New Roman" w:cs="Times New Roman"/>
          <w:sz w:val="24"/>
          <w:szCs w:val="24"/>
        </w:rPr>
        <w:t xml:space="preserve">р. Их складывание даже специалистами по психологии приравнивается к своеобразной медитации, ведь совершая столько одинаковых движений руками, аккуратных и сосредоточенных, вы полностью отрешаетесь от мира и своих проблем, ставя перед собой лишь задачу собр</w:t>
      </w:r>
      <w:r>
        <w:rPr>
          <w:rFonts w:ascii="Times New Roman" w:hAnsi="Times New Roman" w:cs="Times New Roman"/>
          <w:sz w:val="24"/>
          <w:szCs w:val="24"/>
        </w:rPr>
        <w:t xml:space="preserve">ать, например, домик из спичек своими руками. Стоит ли говорит, что, даже делая поделки из спичек для начинающих вы не только поспособствуете развитию мелкой моторики ребенка, но и улучшите  его психологическое состояние, он станет внимательнее и собраннее</w:t>
      </w:r>
      <w:r>
        <w:rPr>
          <w:rFonts w:ascii="Times New Roman" w:hAnsi="Times New Roman" w:cs="Times New Roman"/>
          <w:sz w:val="24"/>
          <w:szCs w:val="24"/>
        </w:rPr>
        <w:t xml:space="preserve">.   Самые простые схемы для поделок из спичек вы можете легко найти в сети. Этой теме посвящены целые сайты, есть отдельные разделы на крупнейших форумах по всевозможным видам хобби, напечатаны десятки книг и с детскими поделками, и со взрослыми шедеврами.</w:t>
      </w:r>
      <w:r/>
    </w:p>
    <w:p>
      <w:pPr>
        <w:pStyle w:val="610"/>
        <w:numPr>
          <w:ilvl w:val="0"/>
          <w:numId w:val="0"/>
        </w:numPr>
        <w:spacing w:before="280" w:after="280" w:line="240" w:lineRule="auto"/>
        <w:shd w:val="clear" w:color="auto" w:fill="ffffff"/>
        <w:tabs>
          <w:tab w:val="left" w:pos="180" w:leader="none"/>
          <w:tab w:val="clear" w:pos="708" w:leader="none"/>
        </w:tabs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  <w:lang w:val="en-US" w:eastAsia="en-US" w:bidi="he-IL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628900" cy="1471930"/>
                <wp:effectExtent l="0" t="0" r="0" b="0"/>
                <wp:docPr id="25" name="Image20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5" name="Image20" descr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44"/>
                        <a:srcRect l="-14" t="-24" r="-13" b="-24"/>
                        <a:stretch/>
                      </pic:blipFill>
                      <pic:spPr bwMode="auto">
                        <a:xfrm>
                          <a:off x="0" y="0"/>
                          <a:ext cx="2628900" cy="14719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4" o:spid="_x0000_s24" type="#_x0000_t75" style="width:207.0pt;height:115.9pt;mso-wrap-distance-left:0.0pt;mso-wrap-distance-top:0.0pt;mso-wrap-distance-right:0.0pt;mso-wrap-distance-bottom:0.0pt;" stroked="false">
                <v:path textboxrect="0,0,0,0"/>
                <v:imagedata r:id="rId44" o:title=""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/>
    </w:p>
    <w:p>
      <w:pPr>
        <w:pStyle w:val="61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Вся эта работа требует сенсорно - двигательной координации, аккуратности, настойчивости, качеств необходимых для письма</w:t>
      </w:r>
      <w:r>
        <w:rPr>
          <w:rFonts w:ascii="Arial" w:hAnsi="Arial" w:cs="Arial"/>
          <w:color w:val="000000"/>
          <w:sz w:val="28"/>
          <w:szCs w:val="28"/>
          <w:lang w:eastAsia="ru-RU"/>
        </w:rPr>
        <w:t xml:space="preserve">.</w:t>
      </w:r>
      <w:r/>
    </w:p>
    <w:p>
      <w:pPr>
        <w:pStyle w:val="610"/>
        <w:numPr>
          <w:ilvl w:val="0"/>
          <w:numId w:val="0"/>
        </w:numPr>
        <w:spacing w:before="280" w:after="280" w:line="240" w:lineRule="auto"/>
        <w:shd w:val="clear" w:color="auto" w:fill="ffffff"/>
        <w:tabs>
          <w:tab w:val="left" w:pos="180" w:leader="none"/>
          <w:tab w:val="clear" w:pos="708" w:leader="none"/>
        </w:tabs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Помним, что длинный путь всегда начинается с одного шага, поэтому вначале вам необходимо просто сделать этот шаг.</w:t>
      </w:r>
      <w:r/>
    </w:p>
    <w:p>
      <w:pPr>
        <w:pStyle w:val="610"/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Не заставляйте ребенка просто писать как можно больше. Подбирайте интересные и забавные зада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ния, развивающие зрительно-моторную координацию. И скоро вы увидите, как в ходе тренировок, дрожащие линии постепенно превратятся в четкие и  уверенные. Тренировка пальчиков обязательна: лепка, собирание конструктора с мелкими деталями, сборка головоломок </w:t>
      </w:r>
      <w:r>
        <w:rPr>
          <w:rFonts w:ascii="Times New Roman" w:hAnsi="Times New Roman" w:cs="Times New Roman"/>
          <w:sz w:val="24"/>
          <w:szCs w:val="24"/>
          <w:lang w:val="en-US" w:eastAsia="ru-RU"/>
        </w:rPr>
        <w:t xml:space="preserve">Puzzle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(паззлов), складывание узоров из мозаики или других мелких предметов – спичек, пуговиц, вырезание ножницами по контуру, нанизывание бусинок, перебирание крупы и т. д.</w:t>
      </w:r>
      <w:r/>
    </w:p>
    <w:p>
      <w:pPr>
        <w:pStyle w:val="610"/>
        <w:jc w:val="both"/>
        <w:spacing w:before="0" w:after="0" w:line="300" w:lineRule="atLeast"/>
        <w:shd w:val="clear" w:color="auto" w:fill="ffffff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Время и количество</w:t>
      </w:r>
      <w:r/>
    </w:p>
    <w:p>
      <w:pPr>
        <w:pStyle w:val="633"/>
        <w:jc w:val="both"/>
        <w:spacing w:before="0" w:after="0" w:line="300" w:lineRule="atLeast"/>
        <w:shd w:val="clear" w:color="auto" w:fill="ffffff"/>
        <w:tabs>
          <w:tab w:val="clear" w:pos="708" w:leader="none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</w:pPr>
      <w:r>
        <w:rPr>
          <w:b/>
          <w:bCs/>
          <w:i/>
          <w:iCs/>
        </w:rPr>
        <w:t xml:space="preserve">Время</w:t>
      </w:r>
      <w:r>
        <w:t xml:space="preserve">, которое вы выделяете для работы по улучшению почерка и </w:t>
      </w:r>
      <w:r>
        <w:rPr>
          <w:b/>
          <w:bCs/>
          <w:i/>
          <w:iCs/>
        </w:rPr>
        <w:t xml:space="preserve">количество тренировочных упражнений</w:t>
      </w:r>
      <w:r>
        <w:t xml:space="preserve"> должно быть </w:t>
      </w:r>
      <w:r>
        <w:t xml:space="preserve">дозированным. Не стоит ожидать от ребенка позитивных результатов, если каждый вечер вместо прогулок и общения вы будете заставлять его часами раз за разом переписывать различные тексты. . Эти занятия должны проходить в отдельное от подготовки уроков время.</w:t>
      </w:r>
      <w:r/>
    </w:p>
    <w:p>
      <w:pPr>
        <w:pStyle w:val="610"/>
        <w:jc w:val="both"/>
        <w:spacing w:before="0" w:after="0" w:line="300" w:lineRule="atLeast"/>
        <w:shd w:val="clear" w:color="auto" w:fill="ffffff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</w:r>
      <w:r/>
    </w:p>
    <w:p>
      <w:pPr>
        <w:pStyle w:val="610"/>
        <w:jc w:val="both"/>
        <w:spacing w:before="0" w:after="0" w:line="300" w:lineRule="atLeast"/>
        <w:shd w:val="clear" w:color="auto" w:fill="ffffff"/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15-20 минут занятий в день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 вполне достаточно, к тому же ученик 1-3 класса вряд ли будет способен более длительное время концентрировать на занятии свое внимание, чтобы качественно выполнить поставленную задачу.</w:t>
      </w:r>
      <w:r/>
    </w:p>
    <w:p>
      <w:pPr>
        <w:pStyle w:val="610"/>
        <w:jc w:val="both"/>
        <w:spacing w:before="0" w:after="0" w:line="300" w:lineRule="atLeast"/>
        <w:shd w:val="clear" w:color="auto" w:fill="ffffff"/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Пишите 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тексты объемом не более 4-6 строк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 и обращайте внимание на суть того, что переписывает ребенок. Если 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содержание будет интересным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, красиво написать такой текст ребенку поможет эмоциональная составляющая процесса.</w:t>
      </w:r>
      <w:r/>
    </w:p>
    <w:p>
      <w:pPr>
        <w:pStyle w:val="6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Увлекаться количеством переписанного текста не стоит,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из-за неравномерной нагрузки на мышцы руки  у ребенка может возникнуть боль в кисти, плече и шее. Вспомните, как во время лекций в институте вам, не смотря на усталость, приходилось больше часа писать за преподавателем, так что по окончании лекции  усталос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ть чувствовалась во всем теле, а среднем пальце красовалась вмятина от ручки. Ужасное ощущение, правда? Не стоит подвергать подобным страданиям своего школьника, вы ведь не хотите, чтобы спазмы в руке начинались у него при одном только взгляде на тетрадку.</w:t>
      </w:r>
      <w:r/>
    </w:p>
    <w:p>
      <w:pPr>
        <w:pStyle w:val="633"/>
        <w:jc w:val="both"/>
        <w:spacing w:before="0" w:after="0" w:line="300" w:lineRule="atLeast"/>
        <w:shd w:val="clear" w:color="auto" w:fill="ffffff"/>
        <w:tabs>
          <w:tab w:val="clear" w:pos="708" w:leader="none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</w:pPr>
      <w:r>
        <w:t xml:space="preserve"> </w:t>
      </w:r>
      <w:r>
        <w:t xml:space="preserve">Задания должны быть веселые, интересные для ребенка, они должны быть направлены на развитие моторики рук и зрительной памяти.</w:t>
      </w:r>
      <w:r/>
    </w:p>
    <w:p>
      <w:pPr>
        <w:pStyle w:val="633"/>
        <w:jc w:val="both"/>
        <w:spacing w:before="0" w:after="0" w:line="300" w:lineRule="atLeast"/>
        <w:shd w:val="clear" w:color="auto" w:fill="ffffff"/>
        <w:tabs>
          <w:tab w:val="clear" w:pos="708" w:leader="none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</w:pPr>
      <w:r>
        <w:t xml:space="preserve">И в этом вам может помочь специальная методическая литература:</w:t>
      </w:r>
      <w:r/>
    </w:p>
    <w:p>
      <w:pPr>
        <w:pStyle w:val="633"/>
        <w:numPr>
          <w:ilvl w:val="0"/>
          <w:numId w:val="4"/>
        </w:numPr>
        <w:jc w:val="both"/>
        <w:spacing w:before="0" w:after="0" w:line="300" w:lineRule="atLeast"/>
        <w:shd w:val="clear" w:color="auto" w:fill="ffffff"/>
        <w:tabs>
          <w:tab w:val="clear" w:pos="708" w:leader="none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</w:pPr>
      <w:r>
        <w:t xml:space="preserve">Зегебард Г.М. «Волшебные обводилки»</w:t>
      </w:r>
      <w:r/>
    </w:p>
    <w:p>
      <w:pPr>
        <w:pStyle w:val="633"/>
        <w:numPr>
          <w:ilvl w:val="0"/>
          <w:numId w:val="4"/>
        </w:numPr>
        <w:jc w:val="both"/>
        <w:spacing w:before="0" w:after="0" w:line="300" w:lineRule="atLeast"/>
        <w:shd w:val="clear" w:color="auto" w:fill="ffffff"/>
        <w:tabs>
          <w:tab w:val="clear" w:pos="708" w:leader="none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</w:pPr>
      <w:r>
        <w:t xml:space="preserve">Белолипецкий С.А. «Грамотно пишем»</w:t>
      </w:r>
      <w:r/>
    </w:p>
    <w:p>
      <w:pPr>
        <w:pStyle w:val="633"/>
        <w:numPr>
          <w:ilvl w:val="0"/>
          <w:numId w:val="4"/>
        </w:numPr>
        <w:jc w:val="both"/>
        <w:spacing w:before="0" w:after="0" w:line="300" w:lineRule="atLeast"/>
        <w:shd w:val="clear" w:color="auto" w:fill="ffffff"/>
        <w:tabs>
          <w:tab w:val="clear" w:pos="708" w:leader="none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</w:pPr>
      <w:r>
        <w:t xml:space="preserve">Жукова Н.С. «Уроки чистописания и грамотности»</w:t>
      </w:r>
      <w:r/>
    </w:p>
    <w:p>
      <w:pPr>
        <w:pStyle w:val="633"/>
        <w:numPr>
          <w:ilvl w:val="0"/>
          <w:numId w:val="4"/>
        </w:numPr>
        <w:jc w:val="both"/>
        <w:spacing w:before="0" w:after="0" w:line="300" w:lineRule="atLeast"/>
        <w:shd w:val="clear" w:color="auto" w:fill="ffffff"/>
        <w:tabs>
          <w:tab w:val="clear" w:pos="708" w:leader="none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</w:pPr>
      <w:r>
        <w:t xml:space="preserve">Чистякова О.В. «Прописи для исправления ошибок»</w:t>
      </w:r>
      <w:r/>
    </w:p>
    <w:p>
      <w:pPr>
        <w:pStyle w:val="633"/>
        <w:numPr>
          <w:ilvl w:val="0"/>
          <w:numId w:val="4"/>
        </w:numPr>
        <w:jc w:val="both"/>
        <w:spacing w:before="0" w:after="0" w:line="300" w:lineRule="atLeast"/>
        <w:shd w:val="clear" w:color="auto" w:fill="ffffff"/>
        <w:tabs>
          <w:tab w:val="clear" w:pos="708" w:leader="none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</w:pPr>
      <w:r>
        <w:t xml:space="preserve">Инна Светлова «Готовим руку к письму»</w:t>
      </w:r>
      <w:r/>
    </w:p>
    <w:p>
      <w:pPr>
        <w:pStyle w:val="633"/>
        <w:numPr>
          <w:ilvl w:val="0"/>
          <w:numId w:val="4"/>
        </w:numPr>
        <w:jc w:val="both"/>
        <w:spacing w:before="0" w:after="0" w:line="300" w:lineRule="atLeast"/>
        <w:shd w:val="clear" w:color="auto" w:fill="ffffff"/>
        <w:tabs>
          <w:tab w:val="clear" w:pos="708" w:leader="none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</w:pPr>
      <w:r>
        <w:t xml:space="preserve">Гаврина С.Е., Кутявина Н.Л., Топоркова И.Г., Щербинина С.В. «Готовим руку к письму»</w:t>
      </w:r>
      <w:r/>
    </w:p>
    <w:p>
      <w:pPr>
        <w:pStyle w:val="610"/>
        <w:rPr>
          <w:rFonts w:ascii="Times New Roman" w:hAnsi="Times New Roman" w:cs="Arial"/>
          <w:color w:val="333333"/>
          <w:sz w:val="21"/>
          <w:szCs w:val="21"/>
        </w:rPr>
      </w:pPr>
      <w:r>
        <w:rPr>
          <w:rFonts w:ascii="Times New Roman" w:hAnsi="Times New Roman" w:cs="Arial"/>
          <w:color w:val="333333"/>
          <w:sz w:val="21"/>
          <w:szCs w:val="21"/>
        </w:rPr>
      </w:r>
      <w:r/>
    </w:p>
    <w:p>
      <w:pPr>
        <w:pStyle w:val="61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Если такие занятия проводить с ребенком регулярно, то скоро его почерк начнет исправляться, ведь руки ребенка станут более тренированными благодаря специальным упражнениям.</w:t>
      </w:r>
      <w:r/>
    </w:p>
    <w:p>
      <w:pPr>
        <w:pStyle w:val="61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</w:r>
      <w:r/>
    </w:p>
    <w:p>
      <w:pPr>
        <w:pStyle w:val="61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</w:r>
      <w:r/>
    </w:p>
    <w:p>
      <w:pPr>
        <w:pStyle w:val="61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</w:r>
      <w:r/>
    </w:p>
    <w:p>
      <w:pPr>
        <w:pStyle w:val="610"/>
        <w:ind w:left="360" w:firstLine="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</w:r>
      <w:r/>
    </w:p>
    <w:p>
      <w:pPr>
        <w:pStyle w:val="634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333333"/>
        </w:rPr>
        <w:br/>
      </w:r>
      <w:r/>
    </w:p>
    <w:p>
      <w:pPr>
        <w:pStyle w:val="6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61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</w:r>
      <w:r/>
    </w:p>
    <w:p>
      <w:pPr>
        <w:pStyle w:val="610"/>
        <w:spacing w:before="0" w:after="20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</w:r>
      <w:r/>
    </w:p>
    <w:sectPr>
      <w:footnotePr/>
      <w:endnotePr/>
      <w:type w:val="nextPage"/>
      <w:pgSz w:w="11906" w:h="16838" w:orient="portrait"/>
      <w:pgMar w:top="1134" w:right="850" w:bottom="1134" w:left="1701" w:header="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3030804020204"/>
  </w:font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Calibri">
    <w:panose1 w:val="020F0502020204030204"/>
  </w:font>
  <w:font w:name="Arial">
    <w:panose1 w:val="020B0604020202020204"/>
  </w:font>
  <w:font w:name="DejaVu Sans">
    <w:panose1 w:val="020B0603030804020204"/>
  </w:font>
  <w:font w:name="Times New Roman">
    <w:panose1 w:val="02020603050405020304"/>
  </w:font>
  <w:font w:name="Cambria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•"/>
      <w:lvlJc w:val="left"/>
      <w:pPr>
        <w:ind w:left="720" w:hanging="360"/>
        <w:tabs>
          <w:tab w:val="num" w:pos="720" w:leader="none"/>
        </w:tabs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0" w:leader="none"/>
        </w:tabs>
      </w:pPr>
      <w:rPr>
        <w:rFonts w:hint="default" w:ascii="Symbol" w:hAnsi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0"/>
    <w:next w:val="610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0"/>
    <w:next w:val="610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0"/>
    <w:next w:val="610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0"/>
    <w:next w:val="610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0"/>
    <w:next w:val="610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0"/>
    <w:next w:val="610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0"/>
    <w:next w:val="610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0"/>
    <w:next w:val="610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0"/>
    <w:next w:val="610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0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0"/>
    <w:next w:val="610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10"/>
    <w:next w:val="610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10"/>
    <w:next w:val="610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0"/>
    <w:next w:val="610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0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10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character" w:styleId="47">
    <w:name w:val="Caption Char"/>
    <w:basedOn w:val="631"/>
    <w:link w:val="44"/>
    <w:uiPriority w:val="99"/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10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10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10"/>
    <w:next w:val="610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0"/>
    <w:next w:val="610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0"/>
    <w:next w:val="610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0"/>
    <w:next w:val="610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0"/>
    <w:next w:val="610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0"/>
    <w:next w:val="610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0"/>
    <w:next w:val="610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0"/>
    <w:next w:val="610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0"/>
    <w:next w:val="610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0"/>
    <w:next w:val="610"/>
    <w:uiPriority w:val="99"/>
    <w:unhideWhenUsed/>
    <w:pPr>
      <w:spacing w:after="0" w:afterAutospacing="0"/>
    </w:pPr>
  </w:style>
  <w:style w:type="paragraph" w:styleId="610" w:default="1">
    <w:name w:val="Normal"/>
    <w:qFormat/>
    <w:pPr>
      <w:spacing w:before="0" w:after="200" w:line="276" w:lineRule="auto"/>
      <w:widowControl/>
    </w:pPr>
    <w:rPr>
      <w:rFonts w:ascii="Calibri" w:hAnsi="Calibri" w:eastAsia="Times New Roman" w:cs="Calibri"/>
      <w:color w:val="auto"/>
      <w:sz w:val="22"/>
      <w:szCs w:val="22"/>
      <w:lang w:val="ru-RU" w:eastAsia="zh-CN" w:bidi="ar-SA"/>
    </w:rPr>
  </w:style>
  <w:style w:type="character" w:styleId="611">
    <w:name w:val="WW8Num1z0"/>
    <w:qFormat/>
    <w:rPr>
      <w:rFonts w:ascii="Symbol" w:hAnsi="Symbol" w:cs="Symbol"/>
    </w:rPr>
  </w:style>
  <w:style w:type="character" w:styleId="612">
    <w:name w:val="WW8Num1z1"/>
    <w:qFormat/>
    <w:rPr>
      <w:rFonts w:ascii="Courier New" w:hAnsi="Courier New" w:cs="Courier New"/>
    </w:rPr>
  </w:style>
  <w:style w:type="character" w:styleId="613">
    <w:name w:val="WW8Num1z2"/>
    <w:qFormat/>
    <w:rPr>
      <w:rFonts w:ascii="Wingdings" w:hAnsi="Wingdings" w:cs="Wingdings"/>
    </w:rPr>
  </w:style>
  <w:style w:type="character" w:styleId="614">
    <w:name w:val="WW8Num4z0"/>
    <w:qFormat/>
    <w:rPr>
      <w:rFonts w:ascii="Times New Roman" w:hAnsi="Times New Roman" w:cs="Times New Roman"/>
    </w:rPr>
  </w:style>
  <w:style w:type="character" w:styleId="615">
    <w:name w:val="WW8Num4z1"/>
    <w:qFormat/>
  </w:style>
  <w:style w:type="character" w:styleId="616">
    <w:name w:val="WW8Num5z0"/>
    <w:qFormat/>
    <w:rPr>
      <w:rFonts w:ascii="Symbol" w:hAnsi="Symbol" w:cs="Symbol"/>
    </w:rPr>
  </w:style>
  <w:style w:type="character" w:styleId="617">
    <w:name w:val="WW8Num5z1"/>
    <w:qFormat/>
    <w:rPr>
      <w:rFonts w:ascii="Courier New" w:hAnsi="Courier New" w:cs="Courier New"/>
    </w:rPr>
  </w:style>
  <w:style w:type="character" w:styleId="618">
    <w:name w:val="WW8Num5z2"/>
    <w:qFormat/>
    <w:rPr>
      <w:rFonts w:ascii="Wingdings" w:hAnsi="Wingdings" w:cs="Wingdings"/>
    </w:rPr>
  </w:style>
  <w:style w:type="character" w:styleId="619">
    <w:name w:val="WW8Num7z0"/>
    <w:qFormat/>
    <w:rPr>
      <w:rFonts w:ascii="Symbol" w:hAnsi="Symbol" w:cs="Symbol"/>
    </w:rPr>
  </w:style>
  <w:style w:type="character" w:styleId="620">
    <w:name w:val="WW8Num7z1"/>
    <w:qFormat/>
    <w:rPr>
      <w:rFonts w:ascii="Courier New" w:hAnsi="Courier New" w:cs="Courier New"/>
    </w:rPr>
  </w:style>
  <w:style w:type="character" w:styleId="621">
    <w:name w:val="WW8Num7z2"/>
    <w:qFormat/>
    <w:rPr>
      <w:rFonts w:ascii="Wingdings" w:hAnsi="Wingdings" w:cs="Wingdings"/>
    </w:rPr>
  </w:style>
  <w:style w:type="character" w:styleId="622">
    <w:name w:val="Основной шрифт абзаца"/>
    <w:qFormat/>
  </w:style>
  <w:style w:type="character" w:styleId="623">
    <w:name w:val="Hyperlink"/>
    <w:basedOn w:val="622"/>
    <w:rPr>
      <w:rFonts w:cs="Times New Roman"/>
      <w:color w:val="0000ff"/>
      <w:u w:val="single"/>
    </w:rPr>
  </w:style>
  <w:style w:type="character" w:styleId="624">
    <w:name w:val="Strong"/>
    <w:basedOn w:val="622"/>
    <w:qFormat/>
    <w:rPr>
      <w:rFonts w:cs="Times New Roman"/>
      <w:b/>
      <w:bCs/>
    </w:rPr>
  </w:style>
  <w:style w:type="character" w:styleId="625">
    <w:name w:val="apple-converted-space"/>
    <w:basedOn w:val="622"/>
    <w:qFormat/>
    <w:rPr>
      <w:rFonts w:cs="Times New Roman"/>
    </w:rPr>
  </w:style>
  <w:style w:type="character" w:styleId="626">
    <w:name w:val="Emphasis"/>
    <w:basedOn w:val="622"/>
    <w:qFormat/>
    <w:rPr>
      <w:rFonts w:cs="Times New Roman"/>
      <w:i/>
      <w:iCs/>
    </w:rPr>
  </w:style>
  <w:style w:type="character" w:styleId="627">
    <w:name w:val="c2"/>
    <w:basedOn w:val="622"/>
    <w:qFormat/>
    <w:rPr>
      <w:rFonts w:cs="Times New Roman"/>
    </w:rPr>
  </w:style>
  <w:style w:type="paragraph" w:styleId="628">
    <w:name w:val="Heading"/>
    <w:basedOn w:val="610"/>
    <w:next w:val="629"/>
    <w:qFormat/>
    <w:pPr>
      <w:keepNext/>
      <w:spacing w:before="240" w:after="120"/>
    </w:pPr>
    <w:rPr>
      <w:rFonts w:ascii="Arial" w:hAnsi="Arial" w:eastAsia="DejaVu Sans" w:cs="DejaVu Sans"/>
      <w:sz w:val="28"/>
      <w:szCs w:val="28"/>
    </w:rPr>
  </w:style>
  <w:style w:type="paragraph" w:styleId="629">
    <w:name w:val="Body Text"/>
    <w:basedOn w:val="610"/>
    <w:pPr>
      <w:spacing w:before="0" w:after="140" w:line="276" w:lineRule="auto"/>
    </w:pPr>
  </w:style>
  <w:style w:type="paragraph" w:styleId="630">
    <w:name w:val="List"/>
    <w:basedOn w:val="629"/>
  </w:style>
  <w:style w:type="paragraph" w:styleId="631">
    <w:name w:val="Caption"/>
    <w:basedOn w:val="610"/>
    <w:qFormat/>
    <w:pPr>
      <w:spacing w:before="120" w:after="120"/>
      <w:suppressLineNumbers/>
    </w:pPr>
    <w:rPr>
      <w:i/>
      <w:iCs/>
      <w:sz w:val="24"/>
      <w:szCs w:val="24"/>
    </w:rPr>
  </w:style>
  <w:style w:type="paragraph" w:styleId="632">
    <w:name w:val="Index"/>
    <w:basedOn w:val="610"/>
    <w:qFormat/>
    <w:pPr>
      <w:suppressLineNumbers/>
    </w:pPr>
  </w:style>
  <w:style w:type="paragraph" w:styleId="633">
    <w:name w:val="Обычный (веб)"/>
    <w:basedOn w:val="610"/>
    <w:qFormat/>
    <w:pPr>
      <w:spacing w:before="280" w:after="280" w:line="240" w:lineRule="auto"/>
    </w:pPr>
    <w:rPr>
      <w:rFonts w:ascii="Times New Roman" w:hAnsi="Times New Roman" w:eastAsia="Calibri" w:cs="Times New Roman"/>
      <w:sz w:val="24"/>
      <w:szCs w:val="24"/>
    </w:rPr>
  </w:style>
  <w:style w:type="paragraph" w:styleId="634">
    <w:name w:val="Без интервала"/>
    <w:qFormat/>
    <w:pPr>
      <w:widowControl/>
    </w:pPr>
    <w:rPr>
      <w:rFonts w:ascii="Calibri" w:hAnsi="Calibri" w:eastAsia="Times New Roman" w:cs="Calibri"/>
      <w:color w:val="auto"/>
      <w:sz w:val="22"/>
      <w:szCs w:val="22"/>
      <w:lang w:val="ru-RU" w:eastAsia="zh-CN" w:bidi="ar-SA"/>
    </w:rPr>
  </w:style>
  <w:style w:type="paragraph" w:styleId="635">
    <w:name w:val="c9"/>
    <w:basedOn w:val="610"/>
    <w:qFormat/>
    <w:pPr>
      <w:spacing w:before="280" w:after="280" w:line="240" w:lineRule="auto"/>
    </w:pPr>
    <w:rPr>
      <w:rFonts w:ascii="Times New Roman" w:hAnsi="Times New Roman" w:eastAsia="Calibri" w:cs="Times New Roman"/>
      <w:sz w:val="24"/>
      <w:szCs w:val="24"/>
    </w:rPr>
  </w:style>
  <w:style w:type="numbering" w:styleId="636">
    <w:name w:val="WW8Num1"/>
    <w:qFormat/>
  </w:style>
  <w:style w:type="numbering" w:styleId="637">
    <w:name w:val="WW8Num2"/>
    <w:qFormat/>
  </w:style>
  <w:style w:type="numbering" w:styleId="638">
    <w:name w:val="WW8Num3"/>
    <w:qFormat/>
  </w:style>
  <w:style w:type="numbering" w:styleId="639">
    <w:name w:val="WW8Num4"/>
    <w:qFormat/>
  </w:style>
  <w:style w:type="numbering" w:styleId="640">
    <w:name w:val="WW8Num5"/>
    <w:qFormat/>
  </w:style>
  <w:style w:type="numbering" w:styleId="641">
    <w:name w:val="WW8Num6"/>
    <w:qFormat/>
  </w:style>
  <w:style w:type="numbering" w:styleId="642">
    <w:name w:val="WW8Num7"/>
    <w:qFormat/>
  </w:style>
  <w:style w:type="character" w:styleId="1702" w:default="1">
    <w:name w:val="Default Paragraph Font"/>
    <w:uiPriority w:val="1"/>
    <w:semiHidden/>
    <w:unhideWhenUsed/>
  </w:style>
  <w:style w:type="numbering" w:styleId="1703" w:default="1">
    <w:name w:val="No List"/>
    <w:uiPriority w:val="99"/>
    <w:semiHidden/>
    <w:unhideWhenUsed/>
  </w:style>
  <w:style w:type="table" w:styleId="1704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http://www.list7i.ru/?mod=boards&amp;id=293" TargetMode="External"/><Relationship Id="rId10" Type="http://schemas.openxmlformats.org/officeDocument/2006/relationships/hyperlink" Target="http://www.list7i.ru/?mod=boards&amp;id=293" TargetMode="External"/><Relationship Id="rId11" Type="http://schemas.openxmlformats.org/officeDocument/2006/relationships/hyperlink" Target="http://www.list7i.ru/?mod=boards&amp;id=293" TargetMode="External"/><Relationship Id="rId12" Type="http://schemas.openxmlformats.org/officeDocument/2006/relationships/hyperlink" Target="http://www.list7i.ru/?mod=boards&amp;id=293" TargetMode="External"/><Relationship Id="rId13" Type="http://schemas.openxmlformats.org/officeDocument/2006/relationships/hyperlink" Target="http://www.list7i.ru/?mod=boards&amp;id=293" TargetMode="External"/><Relationship Id="rId14" Type="http://schemas.openxmlformats.org/officeDocument/2006/relationships/hyperlink" Target="https://img-fotki.yandex.ru/get/4710/121244854.129/0_12ae67_71e02dc8_orig" TargetMode="External"/><Relationship Id="rId15" Type="http://schemas.openxmlformats.org/officeDocument/2006/relationships/image" Target="media/image1.jpg"/><Relationship Id="rId16" Type="http://schemas.openxmlformats.org/officeDocument/2006/relationships/hyperlink" Target="https://img-fotki.yandex.ru/get/17849/121244854.129/0_12ae66_7cafff76_orig" TargetMode="External"/><Relationship Id="rId17" Type="http://schemas.openxmlformats.org/officeDocument/2006/relationships/image" Target="media/image2.jpg"/><Relationship Id="rId18" Type="http://schemas.openxmlformats.org/officeDocument/2006/relationships/hyperlink" Target="https://img-fotki.yandex.ru/get/9832/121244854.129/0_12ae69_fc6f349c_orig" TargetMode="External"/><Relationship Id="rId19" Type="http://schemas.openxmlformats.org/officeDocument/2006/relationships/image" Target="media/image3.jpg"/><Relationship Id="rId20" Type="http://schemas.openxmlformats.org/officeDocument/2006/relationships/image" Target="media/image4.jpg"/><Relationship Id="rId21" Type="http://schemas.openxmlformats.org/officeDocument/2006/relationships/hyperlink" Target="http://img-fotki.yandex.ru/get/9165/121244854.a8/0_c9eb8_d69c2a2f_XL.jpg" TargetMode="External"/><Relationship Id="rId22" Type="http://schemas.openxmlformats.org/officeDocument/2006/relationships/image" Target="media/image5.jpg"/><Relationship Id="rId23" Type="http://schemas.openxmlformats.org/officeDocument/2006/relationships/image" Target="media/image6.jpg"/><Relationship Id="rId24" Type="http://schemas.openxmlformats.org/officeDocument/2006/relationships/image" Target="media/image7.jpg"/><Relationship Id="rId25" Type="http://schemas.openxmlformats.org/officeDocument/2006/relationships/image" Target="media/image8.jpg"/><Relationship Id="rId26" Type="http://schemas.openxmlformats.org/officeDocument/2006/relationships/image" Target="media/image9.png"/><Relationship Id="rId27" Type="http://schemas.openxmlformats.org/officeDocument/2006/relationships/image" Target="media/image10.jpg"/><Relationship Id="rId28" Type="http://schemas.openxmlformats.org/officeDocument/2006/relationships/image" Target="media/image11.jpg"/><Relationship Id="rId29" Type="http://schemas.openxmlformats.org/officeDocument/2006/relationships/image" Target="media/image12.jpg"/><Relationship Id="rId30" Type="http://schemas.openxmlformats.org/officeDocument/2006/relationships/hyperlink" Target="http://steshka.ru/obvodilki-po-tochka" TargetMode="External"/><Relationship Id="rId31" Type="http://schemas.openxmlformats.org/officeDocument/2006/relationships/image" Target="media/image13.jpg"/><Relationship Id="rId32" Type="http://schemas.openxmlformats.org/officeDocument/2006/relationships/image" Target="media/image14.jpg"/><Relationship Id="rId33" Type="http://schemas.openxmlformats.org/officeDocument/2006/relationships/image" Target="media/image15.jpg"/><Relationship Id="rId34" Type="http://schemas.openxmlformats.org/officeDocument/2006/relationships/image" Target="media/image16.png"/><Relationship Id="rId35" Type="http://schemas.openxmlformats.org/officeDocument/2006/relationships/hyperlink" Target="http://www.uaua.info/toddler_calendar/article-25840-igryi-s-krupami-razvivaem-melkuyu-motoriku-malyishey/" TargetMode="External"/><Relationship Id="rId36" Type="http://schemas.openxmlformats.org/officeDocument/2006/relationships/image" Target="media/image17.jpg"/><Relationship Id="rId37" Type="http://schemas.openxmlformats.org/officeDocument/2006/relationships/image" Target="media/image18.jpg"/><Relationship Id="rId38" Type="http://schemas.openxmlformats.org/officeDocument/2006/relationships/image" Target="media/image19.jpg"/><Relationship Id="rId39" Type="http://schemas.openxmlformats.org/officeDocument/2006/relationships/image" Target="media/image20.jpg"/><Relationship Id="rId40" Type="http://schemas.openxmlformats.org/officeDocument/2006/relationships/image" Target="media/image21.jpg"/><Relationship Id="rId41" Type="http://schemas.openxmlformats.org/officeDocument/2006/relationships/image" Target="media/image22.jpg"/><Relationship Id="rId42" Type="http://schemas.openxmlformats.org/officeDocument/2006/relationships/image" Target="media/image23.jpg"/><Relationship Id="rId43" Type="http://schemas.openxmlformats.org/officeDocument/2006/relationships/image" Target="media/image24.jpg"/><Relationship Id="rId44" Type="http://schemas.openxmlformats.org/officeDocument/2006/relationships/image" Target="media/image25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R7-Office/7.3.3.59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dc:language>en-US</dc:language>
  <cp:lastModifiedBy>Михаил Яшунин</cp:lastModifiedBy>
  <cp:revision>10</cp:revision>
  <dcterms:created xsi:type="dcterms:W3CDTF">2016-03-21T12:18:00Z</dcterms:created>
  <dcterms:modified xsi:type="dcterms:W3CDTF">2023-07-25T05:10:25Z</dcterms:modified>
</cp:coreProperties>
</file>